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29459824"/>
        <w:docPartObj>
          <w:docPartGallery w:val="Cover Pages"/>
          <w:docPartUnique/>
        </w:docPartObj>
      </w:sdtPr>
      <w:sdtEndPr/>
      <w:sdtContent>
        <w:p w:rsidR="00E72411" w:rsidRDefault="00E72411">
          <w:r>
            <w:rPr>
              <w:noProof/>
              <w:lang w:eastAsia="en-GB"/>
            </w:rPr>
            <mc:AlternateContent>
              <mc:Choice Requires="wps">
                <w:drawing>
                  <wp:anchor distT="0" distB="0" distL="114300" distR="114300" simplePos="0" relativeHeight="251659264" behindDoc="1" locked="0" layoutInCell="1" allowOverlap="1" wp14:anchorId="20F9E81D" wp14:editId="2E4A6E63">
                    <wp:simplePos x="0" y="0"/>
                    <wp:positionH relativeFrom="column">
                      <wp:posOffset>-904875</wp:posOffset>
                    </wp:positionH>
                    <wp:positionV relativeFrom="paragraph">
                      <wp:posOffset>-905510</wp:posOffset>
                    </wp:positionV>
                    <wp:extent cx="7520940" cy="10663555"/>
                    <wp:effectExtent l="0" t="0" r="3810" b="4445"/>
                    <wp:wrapNone/>
                    <wp:docPr id="237" name="Rectangle 237"/>
                    <wp:cNvGraphicFramePr/>
                    <a:graphic xmlns:a="http://schemas.openxmlformats.org/drawingml/2006/main">
                      <a:graphicData uri="http://schemas.microsoft.com/office/word/2010/wordprocessingShape">
                        <wps:wsp>
                          <wps:cNvSpPr/>
                          <wps:spPr>
                            <a:xfrm>
                              <a:off x="0" y="0"/>
                              <a:ext cx="7520940" cy="10663555"/>
                            </a:xfrm>
                            <a:prstGeom prst="rect">
                              <a:avLst/>
                            </a:prstGeom>
                            <a:blipFill dpi="0" rotWithShape="1">
                              <a:blip r:embed="rId7"/>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79425" id="Rectangle 237" o:spid="_x0000_s1026" style="position:absolute;margin-left:-71.25pt;margin-top:-71.3pt;width:592.2pt;height:839.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Rm&#10;AAAAAFJnaHRsb25nAAADHQ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IMWElDQ19QUk9GSUxFAAEBAAAMSExpbm8CEAAA&#10;bW50clJHQiBYWVogB84AAgAJAAYAMQAAYWNzcE1TRlQAAAAASUVDIHNSR0IAAAAAAAAAAAAAAAE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" stroked="f" strokeweight="1pt">
                    <v:fill r:id="rId8" o:title="" recolor="t" rotate="t" type="frame"/>
                  </v:rect>
                </w:pict>
              </mc:Fallback>
            </mc:AlternateContent>
          </w:r>
        </w:p>
        <w:p w:rsidR="00E72411" w:rsidRDefault="00E72411"/>
        <w:p w:rsidR="00E72411" w:rsidRDefault="00E72411"/>
        <w:p w:rsidR="00E72411" w:rsidRDefault="00E72411"/>
        <w:p w:rsidR="00E72411" w:rsidRPr="000E6675" w:rsidRDefault="000E6675" w:rsidP="000E6675">
          <w:pPr>
            <w:pStyle w:val="Title"/>
            <w:rPr>
              <w:sz w:val="44"/>
              <w:szCs w:val="44"/>
            </w:rPr>
          </w:pPr>
          <w:r w:rsidRPr="000E6675">
            <w:rPr>
              <w:sz w:val="44"/>
              <w:szCs w:val="44"/>
            </w:rPr>
            <w:t>Generic risk assessment – Coronavirus (COVID-19)</w:t>
          </w:r>
        </w:p>
        <w:p w:rsidR="00F53F42" w:rsidRPr="00F53F42" w:rsidRDefault="0029307B" w:rsidP="00F53F42">
          <w:pPr>
            <w:pStyle w:val="Subtitle"/>
          </w:pPr>
          <w:r>
            <w:t>Community transfer of coronavirus in the workplace</w:t>
          </w:r>
        </w:p>
        <w:p w:rsidR="00F53F42" w:rsidRPr="00F53F42" w:rsidRDefault="00F53F42" w:rsidP="00F53F42"/>
        <w:p w:rsidR="006D6022" w:rsidRDefault="006D6022" w:rsidP="006D6022">
          <w:pPr>
            <w:keepNext/>
            <w:keepLines/>
            <w:outlineLvl w:val="0"/>
            <w:rPr>
              <w:rFonts w:eastAsiaTheme="majorEastAsia" w:cstheme="majorBidi"/>
              <w:sz w:val="24"/>
              <w:szCs w:val="24"/>
            </w:rPr>
          </w:pPr>
          <w:r>
            <w:rPr>
              <w:rFonts w:eastAsiaTheme="majorEastAsia" w:cstheme="majorBidi"/>
              <w:noProof/>
              <w:sz w:val="24"/>
              <w:szCs w:val="24"/>
              <w:lang w:eastAsia="en-GB"/>
            </w:rPr>
            <mc:AlternateContent>
              <mc:Choice Requires="wps">
                <w:drawing>
                  <wp:anchor distT="0" distB="0" distL="114300" distR="114300" simplePos="0" relativeHeight="251661312" behindDoc="0" locked="0" layoutInCell="1" allowOverlap="1" wp14:anchorId="25B81D90" wp14:editId="2352EFE3">
                    <wp:simplePos x="0" y="0"/>
                    <wp:positionH relativeFrom="column">
                      <wp:posOffset>-38100</wp:posOffset>
                    </wp:positionH>
                    <wp:positionV relativeFrom="paragraph">
                      <wp:posOffset>102870</wp:posOffset>
                    </wp:positionV>
                    <wp:extent cx="5934075" cy="3000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934075" cy="3000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2"/>
                                  <w:tblW w:w="8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2693"/>
                                  <w:gridCol w:w="922"/>
                                  <w:gridCol w:w="4311"/>
                                </w:tblGrid>
                                <w:tr w:rsidR="00500E04" w:rsidRPr="00845EAA" w:rsidTr="000E6675">
                                  <w:trPr>
                                    <w:trHeight w:val="370"/>
                                  </w:trPr>
                                  <w:tc>
                                    <w:tcPr>
                                      <w:tcW w:w="993"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Author</w:t>
                                      </w:r>
                                    </w:p>
                                  </w:tc>
                                  <w:tc>
                                    <w:tcPr>
                                      <w:tcW w:w="2693" w:type="dxa"/>
                                      <w:shd w:val="clear" w:color="auto" w:fill="D9D9D9" w:themeFill="background1" w:themeFillShade="D9"/>
                                      <w:vAlign w:val="center"/>
                                    </w:tcPr>
                                    <w:p w:rsidR="00500E04" w:rsidRPr="00845EAA" w:rsidRDefault="00500E04" w:rsidP="000E6675">
                                      <w:pPr>
                                        <w:rPr>
                                          <w:rFonts w:cs="Arial"/>
                                          <w:i/>
                                          <w:noProof/>
                                          <w:lang w:eastAsia="en-GB"/>
                                        </w:rPr>
                                      </w:pPr>
                                      <w:r>
                                        <w:rPr>
                                          <w:rFonts w:cs="Arial"/>
                                          <w:i/>
                                          <w:noProof/>
                                          <w:lang w:eastAsia="en-GB"/>
                                        </w:rPr>
                                        <w:t>David Glassford</w:t>
                                      </w:r>
                                    </w:p>
                                  </w:tc>
                                  <w:tc>
                                    <w:tcPr>
                                      <w:tcW w:w="922" w:type="dxa"/>
                                      <w:vMerge w:val="restart"/>
                                      <w:shd w:val="clear" w:color="auto" w:fill="D9D9D9" w:themeFill="background1" w:themeFillShade="D9"/>
                                      <w:vAlign w:val="center"/>
                                    </w:tcPr>
                                    <w:p w:rsidR="00500E04" w:rsidRPr="00845EAA" w:rsidRDefault="00500E04" w:rsidP="000E6675">
                                      <w:pPr>
                                        <w:rPr>
                                          <w:rFonts w:cs="Arial"/>
                                          <w:noProof/>
                                          <w:lang w:eastAsia="en-GB"/>
                                        </w:rPr>
                                      </w:pPr>
                                      <w:r w:rsidRPr="00845EAA">
                                        <w:rPr>
                                          <w:rFonts w:cs="Arial"/>
                                          <w:b/>
                                          <w:noProof/>
                                          <w:lang w:eastAsia="en-GB"/>
                                        </w:rPr>
                                        <w:t>Contact details</w:t>
                                      </w:r>
                                    </w:p>
                                  </w:tc>
                                  <w:tc>
                                    <w:tcPr>
                                      <w:tcW w:w="4311" w:type="dxa"/>
                                      <w:shd w:val="clear" w:color="auto" w:fill="D9D9D9" w:themeFill="background1" w:themeFillShade="D9"/>
                                      <w:vAlign w:val="center"/>
                                    </w:tcPr>
                                    <w:p w:rsidR="00500E04" w:rsidRPr="00845EAA" w:rsidRDefault="00500E04" w:rsidP="000E6675">
                                      <w:pPr>
                                        <w:rPr>
                                          <w:rFonts w:cs="Arial"/>
                                          <w:i/>
                                          <w:noProof/>
                                          <w:lang w:eastAsia="en-GB"/>
                                        </w:rPr>
                                      </w:pPr>
                                      <w:r>
                                        <w:rPr>
                                          <w:rFonts w:cs="Arial"/>
                                          <w:i/>
                                          <w:noProof/>
                                          <w:lang w:eastAsia="en-GB"/>
                                        </w:rPr>
                                        <w:t>glassfordd@northlan.gov.uk</w:t>
                                      </w:r>
                                    </w:p>
                                  </w:tc>
                                </w:tr>
                                <w:tr w:rsidR="00500E04" w:rsidRPr="00845EAA" w:rsidTr="000E6675">
                                  <w:trPr>
                                    <w:trHeight w:val="370"/>
                                  </w:trPr>
                                  <w:tc>
                                    <w:tcPr>
                                      <w:tcW w:w="993"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Owner</w:t>
                                      </w:r>
                                    </w:p>
                                  </w:tc>
                                  <w:tc>
                                    <w:tcPr>
                                      <w:tcW w:w="2693" w:type="dxa"/>
                                      <w:shd w:val="clear" w:color="auto" w:fill="D9D9D9" w:themeFill="background1" w:themeFillShade="D9"/>
                                      <w:vAlign w:val="center"/>
                                    </w:tcPr>
                                    <w:p w:rsidR="00500E04" w:rsidRPr="00845EAA" w:rsidRDefault="00500E04" w:rsidP="000E6675">
                                      <w:pPr>
                                        <w:rPr>
                                          <w:rFonts w:cs="Arial"/>
                                          <w:i/>
                                          <w:noProof/>
                                          <w:lang w:eastAsia="en-GB"/>
                                        </w:rPr>
                                      </w:pPr>
                                      <w:r>
                                        <w:rPr>
                                          <w:rFonts w:cs="Arial"/>
                                          <w:i/>
                                          <w:noProof/>
                                          <w:lang w:eastAsia="en-GB"/>
                                        </w:rPr>
                                        <w:t>Business Continuity Group - Silver</w:t>
                                      </w:r>
                                    </w:p>
                                  </w:tc>
                                  <w:tc>
                                    <w:tcPr>
                                      <w:tcW w:w="922" w:type="dxa"/>
                                      <w:vMerge/>
                                      <w:shd w:val="clear" w:color="auto" w:fill="D9D9D9" w:themeFill="background1" w:themeFillShade="D9"/>
                                      <w:vAlign w:val="center"/>
                                    </w:tcPr>
                                    <w:p w:rsidR="00500E04" w:rsidRPr="00845EAA" w:rsidRDefault="00500E04" w:rsidP="000E6675">
                                      <w:pPr>
                                        <w:rPr>
                                          <w:rFonts w:cs="Arial"/>
                                          <w:noProof/>
                                          <w:lang w:eastAsia="en-GB"/>
                                        </w:rPr>
                                      </w:pPr>
                                    </w:p>
                                  </w:tc>
                                  <w:tc>
                                    <w:tcPr>
                                      <w:tcW w:w="4311" w:type="dxa"/>
                                      <w:shd w:val="clear" w:color="auto" w:fill="D9D9D9" w:themeFill="background1" w:themeFillShade="D9"/>
                                      <w:vAlign w:val="center"/>
                                    </w:tcPr>
                                    <w:p w:rsidR="00500E04" w:rsidRPr="00845EAA" w:rsidRDefault="00500E04" w:rsidP="000E6675">
                                      <w:pPr>
                                        <w:rPr>
                                          <w:rFonts w:cs="Arial"/>
                                          <w:i/>
                                          <w:noProof/>
                                          <w:lang w:eastAsia="en-GB"/>
                                        </w:rPr>
                                      </w:pPr>
                                      <w:r>
                                        <w:rPr>
                                          <w:rFonts w:cs="Arial"/>
                                          <w:i/>
                                          <w:noProof/>
                                          <w:lang w:eastAsia="en-GB"/>
                                        </w:rPr>
                                        <w:t>n/a</w:t>
                                      </w:r>
                                    </w:p>
                                  </w:tc>
                                </w:tr>
                              </w:tbl>
                              <w:p w:rsidR="00500E04" w:rsidRDefault="00500E04" w:rsidP="006D6022"/>
                              <w:tbl>
                                <w:tblPr>
                                  <w:tblStyle w:val="TableGrid3"/>
                                  <w:tblW w:w="0" w:type="auto"/>
                                  <w:tblBorders>
                                    <w:top w:val="single" w:sz="12" w:space="0" w:color="4472C4" w:themeColor="accent5"/>
                                    <w:left w:val="none" w:sz="0" w:space="0" w:color="auto"/>
                                    <w:bottom w:val="single" w:sz="12" w:space="0" w:color="4472C4" w:themeColor="accent5"/>
                                    <w:right w:val="none" w:sz="0" w:space="0" w:color="auto"/>
                                  </w:tblBorders>
                                  <w:tblLayout w:type="fixed"/>
                                  <w:tblLook w:val="04A0" w:firstRow="1" w:lastRow="0" w:firstColumn="1" w:lastColumn="0" w:noHBand="0" w:noVBand="1"/>
                                </w:tblPr>
                                <w:tblGrid>
                                  <w:gridCol w:w="709"/>
                                  <w:gridCol w:w="1559"/>
                                  <w:gridCol w:w="1985"/>
                                  <w:gridCol w:w="567"/>
                                  <w:gridCol w:w="2126"/>
                                  <w:gridCol w:w="1973"/>
                                </w:tblGrid>
                                <w:tr w:rsidR="00500E04" w:rsidRPr="00845EAA" w:rsidTr="000E6675">
                                  <w:trPr>
                                    <w:trHeight w:val="396"/>
                                  </w:trPr>
                                  <w:tc>
                                    <w:tcPr>
                                      <w:tcW w:w="709"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Date</w:t>
                                      </w:r>
                                    </w:p>
                                  </w:tc>
                                  <w:tc>
                                    <w:tcPr>
                                      <w:tcW w:w="1559" w:type="dxa"/>
                                      <w:shd w:val="clear" w:color="auto" w:fill="D9D9D9" w:themeFill="background1" w:themeFillShade="D9"/>
                                      <w:vAlign w:val="center"/>
                                    </w:tcPr>
                                    <w:p w:rsidR="00500E04" w:rsidRPr="00845EAA" w:rsidRDefault="00537775" w:rsidP="00537775">
                                      <w:pPr>
                                        <w:rPr>
                                          <w:rFonts w:cs="Arial"/>
                                          <w:i/>
                                          <w:noProof/>
                                          <w:lang w:eastAsia="en-GB"/>
                                        </w:rPr>
                                      </w:pPr>
                                      <w:r>
                                        <w:rPr>
                                          <w:rFonts w:cs="Arial"/>
                                          <w:i/>
                                          <w:noProof/>
                                          <w:lang w:eastAsia="en-GB"/>
                                        </w:rPr>
                                        <w:t>23</w:t>
                                      </w:r>
                                      <w:r w:rsidR="00500E04">
                                        <w:rPr>
                                          <w:rFonts w:cs="Arial"/>
                                          <w:i/>
                                          <w:noProof/>
                                          <w:lang w:eastAsia="en-GB"/>
                                        </w:rPr>
                                        <w:t>/03/2020</w:t>
                                      </w:r>
                                    </w:p>
                                  </w:tc>
                                  <w:tc>
                                    <w:tcPr>
                                      <w:tcW w:w="1985"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Version number</w:t>
                                      </w:r>
                                    </w:p>
                                  </w:tc>
                                  <w:tc>
                                    <w:tcPr>
                                      <w:tcW w:w="567" w:type="dxa"/>
                                      <w:shd w:val="clear" w:color="auto" w:fill="D9D9D9" w:themeFill="background1" w:themeFillShade="D9"/>
                                      <w:vAlign w:val="center"/>
                                    </w:tcPr>
                                    <w:p w:rsidR="00500E04" w:rsidRPr="00845EAA" w:rsidRDefault="00500E04" w:rsidP="00A6231E">
                                      <w:pPr>
                                        <w:rPr>
                                          <w:rFonts w:cs="Arial"/>
                                          <w:noProof/>
                                          <w:lang w:eastAsia="en-GB"/>
                                        </w:rPr>
                                      </w:pPr>
                                      <w:r>
                                        <w:rPr>
                                          <w:rFonts w:cs="Arial"/>
                                          <w:noProof/>
                                          <w:lang w:eastAsia="en-GB"/>
                                        </w:rPr>
                                        <w:t>0.</w:t>
                                      </w:r>
                                      <w:r w:rsidR="00A6231E">
                                        <w:rPr>
                                          <w:rFonts w:cs="Arial"/>
                                          <w:noProof/>
                                          <w:lang w:eastAsia="en-GB"/>
                                        </w:rPr>
                                        <w:t>1</w:t>
                                      </w:r>
                                    </w:p>
                                  </w:tc>
                                  <w:tc>
                                    <w:tcPr>
                                      <w:tcW w:w="2126"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Document status</w:t>
                                      </w:r>
                                    </w:p>
                                  </w:tc>
                                  <w:tc>
                                    <w:tcPr>
                                      <w:tcW w:w="1973" w:type="dxa"/>
                                      <w:shd w:val="clear" w:color="auto" w:fill="D9D9D9" w:themeFill="background1" w:themeFillShade="D9"/>
                                      <w:vAlign w:val="center"/>
                                    </w:tcPr>
                                    <w:p w:rsidR="00500E04" w:rsidRPr="00845EAA" w:rsidRDefault="000C1C1A" w:rsidP="000E6675">
                                      <w:pPr>
                                        <w:rPr>
                                          <w:rFonts w:cs="Arial"/>
                                          <w:i/>
                                          <w:noProof/>
                                          <w:lang w:eastAsia="en-GB"/>
                                        </w:rPr>
                                      </w:pPr>
                                      <w:r>
                                        <w:rPr>
                                          <w:rFonts w:cs="Arial"/>
                                          <w:i/>
                                          <w:noProof/>
                                          <w:lang w:eastAsia="en-GB"/>
                                        </w:rPr>
                                        <w:t>Complete</w:t>
                                      </w:r>
                                    </w:p>
                                  </w:tc>
                                </w:tr>
                              </w:tbl>
                              <w:p w:rsidR="00500E04" w:rsidRDefault="00500E04" w:rsidP="006D6022"/>
                              <w:tbl>
                                <w:tblPr>
                                  <w:tblStyle w:val="TableGrid4"/>
                                  <w:tblW w:w="0" w:type="auto"/>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688"/>
                                  <w:gridCol w:w="1843"/>
                                  <w:gridCol w:w="1694"/>
                                </w:tblGrid>
                                <w:tr w:rsidR="00500E04" w:rsidRPr="00845EAA" w:rsidTr="000E6675">
                                  <w:trPr>
                                    <w:trHeight w:val="369"/>
                                  </w:trPr>
                                  <w:tc>
                                    <w:tcPr>
                                      <w:tcW w:w="2694" w:type="dxa"/>
                                      <w:tcBorders>
                                        <w:top w:val="single" w:sz="12" w:space="0" w:color="4472C4" w:themeColor="accent5"/>
                                        <w:left w:val="nil"/>
                                        <w:bottom w:val="single" w:sz="2" w:space="0" w:color="auto"/>
                                        <w:right w:val="single" w:sz="2" w:space="0" w:color="auto"/>
                                      </w:tcBorders>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 xml:space="preserve">Governance Committee </w:t>
                                      </w:r>
                                    </w:p>
                                  </w:tc>
                                  <w:tc>
                                    <w:tcPr>
                                      <w:tcW w:w="2688" w:type="dxa"/>
                                      <w:tcBorders>
                                        <w:top w:val="single" w:sz="12" w:space="0" w:color="4472C4" w:themeColor="accent5"/>
                                        <w:left w:val="single" w:sz="2" w:space="0" w:color="auto"/>
                                        <w:bottom w:val="single" w:sz="2" w:space="0" w:color="auto"/>
                                        <w:right w:val="single" w:sz="2" w:space="0" w:color="auto"/>
                                      </w:tcBorders>
                                      <w:shd w:val="clear" w:color="auto" w:fill="D9D9D9" w:themeFill="background1" w:themeFillShade="D9"/>
                                      <w:vAlign w:val="center"/>
                                    </w:tcPr>
                                    <w:p w:rsidR="00500E04" w:rsidRPr="00845EAA" w:rsidRDefault="00500E04" w:rsidP="000E6675">
                                      <w:pPr>
                                        <w:rPr>
                                          <w:rFonts w:cs="Arial"/>
                                          <w:i/>
                                          <w:noProof/>
                                          <w:lang w:eastAsia="en-GB"/>
                                        </w:rPr>
                                      </w:pPr>
                                      <w:r>
                                        <w:rPr>
                                          <w:rFonts w:cs="Arial"/>
                                          <w:i/>
                                          <w:noProof/>
                                          <w:lang w:eastAsia="en-GB"/>
                                        </w:rPr>
                                        <w:t>Business Continuity Group - Silver</w:t>
                                      </w:r>
                                    </w:p>
                                  </w:tc>
                                  <w:tc>
                                    <w:tcPr>
                                      <w:tcW w:w="1843" w:type="dxa"/>
                                      <w:tcBorders>
                                        <w:top w:val="single" w:sz="12" w:space="0" w:color="4472C4" w:themeColor="accent5"/>
                                        <w:left w:val="single" w:sz="2" w:space="0" w:color="auto"/>
                                        <w:bottom w:val="single" w:sz="2" w:space="0" w:color="auto"/>
                                        <w:right w:val="single" w:sz="2" w:space="0" w:color="auto"/>
                                      </w:tcBorders>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 xml:space="preserve">Date approved </w:t>
                                      </w:r>
                                    </w:p>
                                  </w:tc>
                                  <w:tc>
                                    <w:tcPr>
                                      <w:tcW w:w="1694" w:type="dxa"/>
                                      <w:tcBorders>
                                        <w:top w:val="single" w:sz="12" w:space="0" w:color="4472C4" w:themeColor="accent5"/>
                                        <w:left w:val="single" w:sz="2" w:space="0" w:color="auto"/>
                                        <w:bottom w:val="single" w:sz="2" w:space="0" w:color="auto"/>
                                        <w:right w:val="nil"/>
                                      </w:tcBorders>
                                      <w:shd w:val="clear" w:color="auto" w:fill="D9D9D9" w:themeFill="background1" w:themeFillShade="D9"/>
                                      <w:vAlign w:val="center"/>
                                    </w:tcPr>
                                    <w:p w:rsidR="00500E04" w:rsidRPr="00845EAA" w:rsidRDefault="000C1C1A" w:rsidP="000E6675">
                                      <w:pPr>
                                        <w:rPr>
                                          <w:rFonts w:cs="Arial"/>
                                          <w:i/>
                                          <w:noProof/>
                                          <w:lang w:eastAsia="en-GB"/>
                                        </w:rPr>
                                      </w:pPr>
                                      <w:r>
                                        <w:rPr>
                                          <w:rFonts w:cs="Arial"/>
                                          <w:i/>
                                          <w:noProof/>
                                          <w:lang w:eastAsia="en-GB"/>
                                        </w:rPr>
                                        <w:t>24/03/2020</w:t>
                                      </w:r>
                                    </w:p>
                                  </w:tc>
                                </w:tr>
                                <w:tr w:rsidR="00500E04" w:rsidRPr="00845EAA" w:rsidTr="000E6675">
                                  <w:trPr>
                                    <w:trHeight w:val="369"/>
                                  </w:trPr>
                                  <w:tc>
                                    <w:tcPr>
                                      <w:tcW w:w="2694" w:type="dxa"/>
                                      <w:tcBorders>
                                        <w:top w:val="single" w:sz="2" w:space="0" w:color="auto"/>
                                        <w:left w:val="nil"/>
                                        <w:bottom w:val="single" w:sz="12" w:space="0" w:color="4472C4" w:themeColor="accent5"/>
                                        <w:right w:val="single" w:sz="2" w:space="0" w:color="auto"/>
                                      </w:tcBorders>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Review date</w:t>
                                      </w:r>
                                    </w:p>
                                  </w:tc>
                                  <w:tc>
                                    <w:tcPr>
                                      <w:tcW w:w="6225" w:type="dxa"/>
                                      <w:gridSpan w:val="3"/>
                                      <w:tcBorders>
                                        <w:top w:val="single" w:sz="2" w:space="0" w:color="auto"/>
                                        <w:left w:val="single" w:sz="2" w:space="0" w:color="auto"/>
                                        <w:bottom w:val="single" w:sz="12" w:space="0" w:color="4472C4" w:themeColor="accent5"/>
                                        <w:right w:val="nil"/>
                                      </w:tcBorders>
                                      <w:shd w:val="clear" w:color="auto" w:fill="D9D9D9" w:themeFill="background1" w:themeFillShade="D9"/>
                                      <w:vAlign w:val="center"/>
                                    </w:tcPr>
                                    <w:p w:rsidR="00500E04" w:rsidRPr="00845EAA" w:rsidRDefault="000C1C1A" w:rsidP="000E6675">
                                      <w:pPr>
                                        <w:rPr>
                                          <w:rFonts w:cs="Arial"/>
                                          <w:i/>
                                          <w:noProof/>
                                          <w:lang w:eastAsia="en-GB"/>
                                        </w:rPr>
                                      </w:pPr>
                                      <w:r>
                                        <w:rPr>
                                          <w:rFonts w:cs="Arial"/>
                                          <w:i/>
                                          <w:noProof/>
                                          <w:lang w:eastAsia="en-GB"/>
                                        </w:rPr>
                                        <w:t>As required.</w:t>
                                      </w:r>
                                    </w:p>
                                  </w:tc>
                                </w:tr>
                              </w:tbl>
                              <w:p w:rsidR="00500E04" w:rsidRDefault="00500E04" w:rsidP="006D6022"/>
                              <w:tbl>
                                <w:tblPr>
                                  <w:tblStyle w:val="TableGrid5"/>
                                  <w:tblW w:w="0" w:type="auto"/>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8919"/>
                                </w:tblGrid>
                                <w:tr w:rsidR="00500E04" w:rsidRPr="00845EAA" w:rsidTr="000E6675">
                                  <w:trPr>
                                    <w:trHeight w:val="821"/>
                                  </w:trPr>
                                  <w:tc>
                                    <w:tcPr>
                                      <w:tcW w:w="8919" w:type="dxa"/>
                                      <w:tcBorders>
                                        <w:top w:val="single" w:sz="12" w:space="0" w:color="4472C4" w:themeColor="accent5"/>
                                        <w:bottom w:val="single" w:sz="12" w:space="0" w:color="4472C4" w:themeColor="accent5"/>
                                      </w:tcBorders>
                                      <w:shd w:val="clear" w:color="auto" w:fill="D9D9D9" w:themeFill="background1" w:themeFillShade="D9"/>
                                      <w:vAlign w:val="center"/>
                                    </w:tcPr>
                                    <w:p w:rsidR="00500E04" w:rsidRPr="000E6675" w:rsidRDefault="00500E04" w:rsidP="000E6675">
                                      <w:pPr>
                                        <w:rPr>
                                          <w:rFonts w:cs="Arial"/>
                                          <w:b/>
                                          <w:noProof/>
                                          <w:lang w:eastAsia="en-GB"/>
                                        </w:rPr>
                                      </w:pPr>
                                      <w:r w:rsidRPr="00845EAA">
                                        <w:rPr>
                                          <w:rFonts w:cs="Arial"/>
                                          <w:b/>
                                          <w:noProof/>
                                          <w:lang w:eastAsia="en-GB"/>
                                        </w:rPr>
                                        <w:t xml:space="preserve">Strategic Alignment </w:t>
                                      </w:r>
                                    </w:p>
                                    <w:p w:rsidR="00500E04" w:rsidRPr="00845EAA" w:rsidRDefault="00500E04" w:rsidP="000E6675">
                                      <w:pPr>
                                        <w:rPr>
                                          <w:rFonts w:cs="Arial"/>
                                          <w:i/>
                                          <w:noProof/>
                                          <w:lang w:eastAsia="en-GB"/>
                                        </w:rPr>
                                      </w:pPr>
                                      <w:r>
                                        <w:rPr>
                                          <w:rFonts w:cs="Arial"/>
                                          <w:i/>
                                          <w:noProof/>
                                          <w:lang w:eastAsia="en-GB"/>
                                        </w:rPr>
                                        <w:t>n/a</w:t>
                                      </w:r>
                                    </w:p>
                                  </w:tc>
                                </w:tr>
                              </w:tbl>
                              <w:p w:rsidR="00500E04" w:rsidRDefault="00500E04" w:rsidP="006D6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B81D90" id="_x0000_t202" coordsize="21600,21600" o:spt="202" path="m,l,21600r21600,l21600,xe">
                    <v:stroke joinstyle="miter"/>
                    <v:path gradientshapeok="t" o:connecttype="rect"/>
                  </v:shapetype>
                  <v:shape id="Text Box 2" o:spid="_x0000_s1026" type="#_x0000_t202" style="position:absolute;margin-left:-3pt;margin-top:8.1pt;width:467.25pt;height:23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" fillcolor="white [3201]" stroked="f" strokeweight=".5pt">
                    <v:textbox>
                      <w:txbxContent>
                        <w:tbl>
                          <w:tblPr>
                            <w:tblStyle w:val="TableGrid2"/>
                            <w:tblW w:w="8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2693"/>
                            <w:gridCol w:w="922"/>
                            <w:gridCol w:w="4311"/>
                          </w:tblGrid>
                          <w:tr w:rsidR="00500E04" w:rsidRPr="00845EAA" w:rsidTr="000E6675">
                            <w:trPr>
                              <w:trHeight w:val="370"/>
                            </w:trPr>
                            <w:tc>
                              <w:tcPr>
                                <w:tcW w:w="993"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Author</w:t>
                                </w:r>
                              </w:p>
                            </w:tc>
                            <w:tc>
                              <w:tcPr>
                                <w:tcW w:w="2693" w:type="dxa"/>
                                <w:shd w:val="clear" w:color="auto" w:fill="D9D9D9" w:themeFill="background1" w:themeFillShade="D9"/>
                                <w:vAlign w:val="center"/>
                              </w:tcPr>
                              <w:p w:rsidR="00500E04" w:rsidRPr="00845EAA" w:rsidRDefault="00500E04" w:rsidP="000E6675">
                                <w:pPr>
                                  <w:rPr>
                                    <w:rFonts w:cs="Arial"/>
                                    <w:i/>
                                    <w:noProof/>
                                    <w:lang w:eastAsia="en-GB"/>
                                  </w:rPr>
                                </w:pPr>
                                <w:r>
                                  <w:rPr>
                                    <w:rFonts w:cs="Arial"/>
                                    <w:i/>
                                    <w:noProof/>
                                    <w:lang w:eastAsia="en-GB"/>
                                  </w:rPr>
                                  <w:t>David Glassford</w:t>
                                </w:r>
                              </w:p>
                            </w:tc>
                            <w:tc>
                              <w:tcPr>
                                <w:tcW w:w="922" w:type="dxa"/>
                                <w:vMerge w:val="restart"/>
                                <w:shd w:val="clear" w:color="auto" w:fill="D9D9D9" w:themeFill="background1" w:themeFillShade="D9"/>
                                <w:vAlign w:val="center"/>
                              </w:tcPr>
                              <w:p w:rsidR="00500E04" w:rsidRPr="00845EAA" w:rsidRDefault="00500E04" w:rsidP="000E6675">
                                <w:pPr>
                                  <w:rPr>
                                    <w:rFonts w:cs="Arial"/>
                                    <w:noProof/>
                                    <w:lang w:eastAsia="en-GB"/>
                                  </w:rPr>
                                </w:pPr>
                                <w:r w:rsidRPr="00845EAA">
                                  <w:rPr>
                                    <w:rFonts w:cs="Arial"/>
                                    <w:b/>
                                    <w:noProof/>
                                    <w:lang w:eastAsia="en-GB"/>
                                  </w:rPr>
                                  <w:t>Contact details</w:t>
                                </w:r>
                              </w:p>
                            </w:tc>
                            <w:tc>
                              <w:tcPr>
                                <w:tcW w:w="4311" w:type="dxa"/>
                                <w:shd w:val="clear" w:color="auto" w:fill="D9D9D9" w:themeFill="background1" w:themeFillShade="D9"/>
                                <w:vAlign w:val="center"/>
                              </w:tcPr>
                              <w:p w:rsidR="00500E04" w:rsidRPr="00845EAA" w:rsidRDefault="00500E04" w:rsidP="000E6675">
                                <w:pPr>
                                  <w:rPr>
                                    <w:rFonts w:cs="Arial"/>
                                    <w:i/>
                                    <w:noProof/>
                                    <w:lang w:eastAsia="en-GB"/>
                                  </w:rPr>
                                </w:pPr>
                                <w:r>
                                  <w:rPr>
                                    <w:rFonts w:cs="Arial"/>
                                    <w:i/>
                                    <w:noProof/>
                                    <w:lang w:eastAsia="en-GB"/>
                                  </w:rPr>
                                  <w:t>glassfordd@northlan.gov.uk</w:t>
                                </w:r>
                              </w:p>
                            </w:tc>
                          </w:tr>
                          <w:tr w:rsidR="00500E04" w:rsidRPr="00845EAA" w:rsidTr="000E6675">
                            <w:trPr>
                              <w:trHeight w:val="370"/>
                            </w:trPr>
                            <w:tc>
                              <w:tcPr>
                                <w:tcW w:w="993"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Owner</w:t>
                                </w:r>
                              </w:p>
                            </w:tc>
                            <w:tc>
                              <w:tcPr>
                                <w:tcW w:w="2693" w:type="dxa"/>
                                <w:shd w:val="clear" w:color="auto" w:fill="D9D9D9" w:themeFill="background1" w:themeFillShade="D9"/>
                                <w:vAlign w:val="center"/>
                              </w:tcPr>
                              <w:p w:rsidR="00500E04" w:rsidRPr="00845EAA" w:rsidRDefault="00500E04" w:rsidP="000E6675">
                                <w:pPr>
                                  <w:rPr>
                                    <w:rFonts w:cs="Arial"/>
                                    <w:i/>
                                    <w:noProof/>
                                    <w:lang w:eastAsia="en-GB"/>
                                  </w:rPr>
                                </w:pPr>
                                <w:r>
                                  <w:rPr>
                                    <w:rFonts w:cs="Arial"/>
                                    <w:i/>
                                    <w:noProof/>
                                    <w:lang w:eastAsia="en-GB"/>
                                  </w:rPr>
                                  <w:t>Business Continuity Group - Silver</w:t>
                                </w:r>
                              </w:p>
                            </w:tc>
                            <w:tc>
                              <w:tcPr>
                                <w:tcW w:w="922" w:type="dxa"/>
                                <w:vMerge/>
                                <w:shd w:val="clear" w:color="auto" w:fill="D9D9D9" w:themeFill="background1" w:themeFillShade="D9"/>
                                <w:vAlign w:val="center"/>
                              </w:tcPr>
                              <w:p w:rsidR="00500E04" w:rsidRPr="00845EAA" w:rsidRDefault="00500E04" w:rsidP="000E6675">
                                <w:pPr>
                                  <w:rPr>
                                    <w:rFonts w:cs="Arial"/>
                                    <w:noProof/>
                                    <w:lang w:eastAsia="en-GB"/>
                                  </w:rPr>
                                </w:pPr>
                              </w:p>
                            </w:tc>
                            <w:tc>
                              <w:tcPr>
                                <w:tcW w:w="4311" w:type="dxa"/>
                                <w:shd w:val="clear" w:color="auto" w:fill="D9D9D9" w:themeFill="background1" w:themeFillShade="D9"/>
                                <w:vAlign w:val="center"/>
                              </w:tcPr>
                              <w:p w:rsidR="00500E04" w:rsidRPr="00845EAA" w:rsidRDefault="00500E04" w:rsidP="000E6675">
                                <w:pPr>
                                  <w:rPr>
                                    <w:rFonts w:cs="Arial"/>
                                    <w:i/>
                                    <w:noProof/>
                                    <w:lang w:eastAsia="en-GB"/>
                                  </w:rPr>
                                </w:pPr>
                                <w:r>
                                  <w:rPr>
                                    <w:rFonts w:cs="Arial"/>
                                    <w:i/>
                                    <w:noProof/>
                                    <w:lang w:eastAsia="en-GB"/>
                                  </w:rPr>
                                  <w:t>n/a</w:t>
                                </w:r>
                              </w:p>
                            </w:tc>
                          </w:tr>
                        </w:tbl>
                        <w:p w:rsidR="00500E04" w:rsidRDefault="00500E04" w:rsidP="006D6022"/>
                        <w:tbl>
                          <w:tblPr>
                            <w:tblStyle w:val="TableGrid3"/>
                            <w:tblW w:w="0" w:type="auto"/>
                            <w:tblBorders>
                              <w:top w:val="single" w:sz="12" w:space="0" w:color="4472C4" w:themeColor="accent5"/>
                              <w:left w:val="none" w:sz="0" w:space="0" w:color="auto"/>
                              <w:bottom w:val="single" w:sz="12" w:space="0" w:color="4472C4" w:themeColor="accent5"/>
                              <w:right w:val="none" w:sz="0" w:space="0" w:color="auto"/>
                            </w:tblBorders>
                            <w:tblLayout w:type="fixed"/>
                            <w:tblLook w:val="04A0" w:firstRow="1" w:lastRow="0" w:firstColumn="1" w:lastColumn="0" w:noHBand="0" w:noVBand="1"/>
                          </w:tblPr>
                          <w:tblGrid>
                            <w:gridCol w:w="709"/>
                            <w:gridCol w:w="1559"/>
                            <w:gridCol w:w="1985"/>
                            <w:gridCol w:w="567"/>
                            <w:gridCol w:w="2126"/>
                            <w:gridCol w:w="1973"/>
                          </w:tblGrid>
                          <w:tr w:rsidR="00500E04" w:rsidRPr="00845EAA" w:rsidTr="000E6675">
                            <w:trPr>
                              <w:trHeight w:val="396"/>
                            </w:trPr>
                            <w:tc>
                              <w:tcPr>
                                <w:tcW w:w="709"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Date</w:t>
                                </w:r>
                              </w:p>
                            </w:tc>
                            <w:tc>
                              <w:tcPr>
                                <w:tcW w:w="1559" w:type="dxa"/>
                                <w:shd w:val="clear" w:color="auto" w:fill="D9D9D9" w:themeFill="background1" w:themeFillShade="D9"/>
                                <w:vAlign w:val="center"/>
                              </w:tcPr>
                              <w:p w:rsidR="00500E04" w:rsidRPr="00845EAA" w:rsidRDefault="00537775" w:rsidP="00537775">
                                <w:pPr>
                                  <w:rPr>
                                    <w:rFonts w:cs="Arial"/>
                                    <w:i/>
                                    <w:noProof/>
                                    <w:lang w:eastAsia="en-GB"/>
                                  </w:rPr>
                                </w:pPr>
                                <w:r>
                                  <w:rPr>
                                    <w:rFonts w:cs="Arial"/>
                                    <w:i/>
                                    <w:noProof/>
                                    <w:lang w:eastAsia="en-GB"/>
                                  </w:rPr>
                                  <w:t>23</w:t>
                                </w:r>
                                <w:r w:rsidR="00500E04">
                                  <w:rPr>
                                    <w:rFonts w:cs="Arial"/>
                                    <w:i/>
                                    <w:noProof/>
                                    <w:lang w:eastAsia="en-GB"/>
                                  </w:rPr>
                                  <w:t>/03/2020</w:t>
                                </w:r>
                              </w:p>
                            </w:tc>
                            <w:tc>
                              <w:tcPr>
                                <w:tcW w:w="1985"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Version number</w:t>
                                </w:r>
                              </w:p>
                            </w:tc>
                            <w:tc>
                              <w:tcPr>
                                <w:tcW w:w="567" w:type="dxa"/>
                                <w:shd w:val="clear" w:color="auto" w:fill="D9D9D9" w:themeFill="background1" w:themeFillShade="D9"/>
                                <w:vAlign w:val="center"/>
                              </w:tcPr>
                              <w:p w:rsidR="00500E04" w:rsidRPr="00845EAA" w:rsidRDefault="00500E04" w:rsidP="00A6231E">
                                <w:pPr>
                                  <w:rPr>
                                    <w:rFonts w:cs="Arial"/>
                                    <w:noProof/>
                                    <w:lang w:eastAsia="en-GB"/>
                                  </w:rPr>
                                </w:pPr>
                                <w:r>
                                  <w:rPr>
                                    <w:rFonts w:cs="Arial"/>
                                    <w:noProof/>
                                    <w:lang w:eastAsia="en-GB"/>
                                  </w:rPr>
                                  <w:t>0.</w:t>
                                </w:r>
                                <w:r w:rsidR="00A6231E">
                                  <w:rPr>
                                    <w:rFonts w:cs="Arial"/>
                                    <w:noProof/>
                                    <w:lang w:eastAsia="en-GB"/>
                                  </w:rPr>
                                  <w:t>1</w:t>
                                </w:r>
                              </w:p>
                            </w:tc>
                            <w:tc>
                              <w:tcPr>
                                <w:tcW w:w="2126"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Document status</w:t>
                                </w:r>
                              </w:p>
                            </w:tc>
                            <w:tc>
                              <w:tcPr>
                                <w:tcW w:w="1973" w:type="dxa"/>
                                <w:shd w:val="clear" w:color="auto" w:fill="D9D9D9" w:themeFill="background1" w:themeFillShade="D9"/>
                                <w:vAlign w:val="center"/>
                              </w:tcPr>
                              <w:p w:rsidR="00500E04" w:rsidRPr="00845EAA" w:rsidRDefault="000C1C1A" w:rsidP="000E6675">
                                <w:pPr>
                                  <w:rPr>
                                    <w:rFonts w:cs="Arial"/>
                                    <w:i/>
                                    <w:noProof/>
                                    <w:lang w:eastAsia="en-GB"/>
                                  </w:rPr>
                                </w:pPr>
                                <w:r>
                                  <w:rPr>
                                    <w:rFonts w:cs="Arial"/>
                                    <w:i/>
                                    <w:noProof/>
                                    <w:lang w:eastAsia="en-GB"/>
                                  </w:rPr>
                                  <w:t>Complete</w:t>
                                </w:r>
                              </w:p>
                            </w:tc>
                          </w:tr>
                        </w:tbl>
                        <w:p w:rsidR="00500E04" w:rsidRDefault="00500E04" w:rsidP="006D6022"/>
                        <w:tbl>
                          <w:tblPr>
                            <w:tblStyle w:val="TableGrid4"/>
                            <w:tblW w:w="0" w:type="auto"/>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688"/>
                            <w:gridCol w:w="1843"/>
                            <w:gridCol w:w="1694"/>
                          </w:tblGrid>
                          <w:tr w:rsidR="00500E04" w:rsidRPr="00845EAA" w:rsidTr="000E6675">
                            <w:trPr>
                              <w:trHeight w:val="369"/>
                            </w:trPr>
                            <w:tc>
                              <w:tcPr>
                                <w:tcW w:w="2694" w:type="dxa"/>
                                <w:tcBorders>
                                  <w:top w:val="single" w:sz="12" w:space="0" w:color="4472C4" w:themeColor="accent5"/>
                                  <w:left w:val="nil"/>
                                  <w:bottom w:val="single" w:sz="2" w:space="0" w:color="auto"/>
                                  <w:right w:val="single" w:sz="2" w:space="0" w:color="auto"/>
                                </w:tcBorders>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 xml:space="preserve">Governance Committee </w:t>
                                </w:r>
                              </w:p>
                            </w:tc>
                            <w:tc>
                              <w:tcPr>
                                <w:tcW w:w="2688" w:type="dxa"/>
                                <w:tcBorders>
                                  <w:top w:val="single" w:sz="12" w:space="0" w:color="4472C4" w:themeColor="accent5"/>
                                  <w:left w:val="single" w:sz="2" w:space="0" w:color="auto"/>
                                  <w:bottom w:val="single" w:sz="2" w:space="0" w:color="auto"/>
                                  <w:right w:val="single" w:sz="2" w:space="0" w:color="auto"/>
                                </w:tcBorders>
                                <w:shd w:val="clear" w:color="auto" w:fill="D9D9D9" w:themeFill="background1" w:themeFillShade="D9"/>
                                <w:vAlign w:val="center"/>
                              </w:tcPr>
                              <w:p w:rsidR="00500E04" w:rsidRPr="00845EAA" w:rsidRDefault="00500E04" w:rsidP="000E6675">
                                <w:pPr>
                                  <w:rPr>
                                    <w:rFonts w:cs="Arial"/>
                                    <w:i/>
                                    <w:noProof/>
                                    <w:lang w:eastAsia="en-GB"/>
                                  </w:rPr>
                                </w:pPr>
                                <w:r>
                                  <w:rPr>
                                    <w:rFonts w:cs="Arial"/>
                                    <w:i/>
                                    <w:noProof/>
                                    <w:lang w:eastAsia="en-GB"/>
                                  </w:rPr>
                                  <w:t>Business Continuity Group - Silver</w:t>
                                </w:r>
                              </w:p>
                            </w:tc>
                            <w:tc>
                              <w:tcPr>
                                <w:tcW w:w="1843" w:type="dxa"/>
                                <w:tcBorders>
                                  <w:top w:val="single" w:sz="12" w:space="0" w:color="4472C4" w:themeColor="accent5"/>
                                  <w:left w:val="single" w:sz="2" w:space="0" w:color="auto"/>
                                  <w:bottom w:val="single" w:sz="2" w:space="0" w:color="auto"/>
                                  <w:right w:val="single" w:sz="2" w:space="0" w:color="auto"/>
                                </w:tcBorders>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 xml:space="preserve">Date approved </w:t>
                                </w:r>
                              </w:p>
                            </w:tc>
                            <w:tc>
                              <w:tcPr>
                                <w:tcW w:w="1694" w:type="dxa"/>
                                <w:tcBorders>
                                  <w:top w:val="single" w:sz="12" w:space="0" w:color="4472C4" w:themeColor="accent5"/>
                                  <w:left w:val="single" w:sz="2" w:space="0" w:color="auto"/>
                                  <w:bottom w:val="single" w:sz="2" w:space="0" w:color="auto"/>
                                  <w:right w:val="nil"/>
                                </w:tcBorders>
                                <w:shd w:val="clear" w:color="auto" w:fill="D9D9D9" w:themeFill="background1" w:themeFillShade="D9"/>
                                <w:vAlign w:val="center"/>
                              </w:tcPr>
                              <w:p w:rsidR="00500E04" w:rsidRPr="00845EAA" w:rsidRDefault="000C1C1A" w:rsidP="000E6675">
                                <w:pPr>
                                  <w:rPr>
                                    <w:rFonts w:cs="Arial"/>
                                    <w:i/>
                                    <w:noProof/>
                                    <w:lang w:eastAsia="en-GB"/>
                                  </w:rPr>
                                </w:pPr>
                                <w:r>
                                  <w:rPr>
                                    <w:rFonts w:cs="Arial"/>
                                    <w:i/>
                                    <w:noProof/>
                                    <w:lang w:eastAsia="en-GB"/>
                                  </w:rPr>
                                  <w:t>24/03/2020</w:t>
                                </w:r>
                              </w:p>
                            </w:tc>
                          </w:tr>
                          <w:tr w:rsidR="00500E04" w:rsidRPr="00845EAA" w:rsidTr="000E6675">
                            <w:trPr>
                              <w:trHeight w:val="369"/>
                            </w:trPr>
                            <w:tc>
                              <w:tcPr>
                                <w:tcW w:w="2694" w:type="dxa"/>
                                <w:tcBorders>
                                  <w:top w:val="single" w:sz="2" w:space="0" w:color="auto"/>
                                  <w:left w:val="nil"/>
                                  <w:bottom w:val="single" w:sz="12" w:space="0" w:color="4472C4" w:themeColor="accent5"/>
                                  <w:right w:val="single" w:sz="2" w:space="0" w:color="auto"/>
                                </w:tcBorders>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Review date</w:t>
                                </w:r>
                              </w:p>
                            </w:tc>
                            <w:tc>
                              <w:tcPr>
                                <w:tcW w:w="6225" w:type="dxa"/>
                                <w:gridSpan w:val="3"/>
                                <w:tcBorders>
                                  <w:top w:val="single" w:sz="2" w:space="0" w:color="auto"/>
                                  <w:left w:val="single" w:sz="2" w:space="0" w:color="auto"/>
                                  <w:bottom w:val="single" w:sz="12" w:space="0" w:color="4472C4" w:themeColor="accent5"/>
                                  <w:right w:val="nil"/>
                                </w:tcBorders>
                                <w:shd w:val="clear" w:color="auto" w:fill="D9D9D9" w:themeFill="background1" w:themeFillShade="D9"/>
                                <w:vAlign w:val="center"/>
                              </w:tcPr>
                              <w:p w:rsidR="00500E04" w:rsidRPr="00845EAA" w:rsidRDefault="000C1C1A" w:rsidP="000E6675">
                                <w:pPr>
                                  <w:rPr>
                                    <w:rFonts w:cs="Arial"/>
                                    <w:i/>
                                    <w:noProof/>
                                    <w:lang w:eastAsia="en-GB"/>
                                  </w:rPr>
                                </w:pPr>
                                <w:r>
                                  <w:rPr>
                                    <w:rFonts w:cs="Arial"/>
                                    <w:i/>
                                    <w:noProof/>
                                    <w:lang w:eastAsia="en-GB"/>
                                  </w:rPr>
                                  <w:t>As required.</w:t>
                                </w:r>
                              </w:p>
                            </w:tc>
                          </w:tr>
                        </w:tbl>
                        <w:p w:rsidR="00500E04" w:rsidRDefault="00500E04" w:rsidP="006D6022"/>
                        <w:tbl>
                          <w:tblPr>
                            <w:tblStyle w:val="TableGrid5"/>
                            <w:tblW w:w="0" w:type="auto"/>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8919"/>
                          </w:tblGrid>
                          <w:tr w:rsidR="00500E04" w:rsidRPr="00845EAA" w:rsidTr="000E6675">
                            <w:trPr>
                              <w:trHeight w:val="821"/>
                            </w:trPr>
                            <w:tc>
                              <w:tcPr>
                                <w:tcW w:w="8919" w:type="dxa"/>
                                <w:tcBorders>
                                  <w:top w:val="single" w:sz="12" w:space="0" w:color="4472C4" w:themeColor="accent5"/>
                                  <w:bottom w:val="single" w:sz="12" w:space="0" w:color="4472C4" w:themeColor="accent5"/>
                                </w:tcBorders>
                                <w:shd w:val="clear" w:color="auto" w:fill="D9D9D9" w:themeFill="background1" w:themeFillShade="D9"/>
                                <w:vAlign w:val="center"/>
                              </w:tcPr>
                              <w:p w:rsidR="00500E04" w:rsidRPr="000E6675" w:rsidRDefault="00500E04" w:rsidP="000E6675">
                                <w:pPr>
                                  <w:rPr>
                                    <w:rFonts w:cs="Arial"/>
                                    <w:b/>
                                    <w:noProof/>
                                    <w:lang w:eastAsia="en-GB"/>
                                  </w:rPr>
                                </w:pPr>
                                <w:r w:rsidRPr="00845EAA">
                                  <w:rPr>
                                    <w:rFonts w:cs="Arial"/>
                                    <w:b/>
                                    <w:noProof/>
                                    <w:lang w:eastAsia="en-GB"/>
                                  </w:rPr>
                                  <w:t xml:space="preserve">Strategic Alignment </w:t>
                                </w:r>
                              </w:p>
                              <w:p w:rsidR="00500E04" w:rsidRPr="00845EAA" w:rsidRDefault="00500E04" w:rsidP="000E6675">
                                <w:pPr>
                                  <w:rPr>
                                    <w:rFonts w:cs="Arial"/>
                                    <w:i/>
                                    <w:noProof/>
                                    <w:lang w:eastAsia="en-GB"/>
                                  </w:rPr>
                                </w:pPr>
                                <w:r>
                                  <w:rPr>
                                    <w:rFonts w:cs="Arial"/>
                                    <w:i/>
                                    <w:noProof/>
                                    <w:lang w:eastAsia="en-GB"/>
                                  </w:rPr>
                                  <w:t>n/a</w:t>
                                </w:r>
                              </w:p>
                            </w:tc>
                          </w:tr>
                        </w:tbl>
                        <w:p w:rsidR="00500E04" w:rsidRDefault="00500E04" w:rsidP="006D6022"/>
                      </w:txbxContent>
                    </v:textbox>
                  </v:shape>
                </w:pict>
              </mc:Fallback>
            </mc:AlternateContent>
          </w:r>
        </w:p>
        <w:p w:rsidR="006D6022" w:rsidRDefault="006D6022" w:rsidP="006D6022">
          <w:pPr>
            <w:keepNext/>
            <w:keepLines/>
            <w:outlineLvl w:val="0"/>
            <w:rPr>
              <w:rFonts w:eastAsiaTheme="majorEastAsia" w:cstheme="majorBidi"/>
              <w:sz w:val="24"/>
              <w:szCs w:val="24"/>
            </w:rPr>
          </w:pPr>
        </w:p>
        <w:p w:rsidR="006D6022" w:rsidRPr="00CD0CB3" w:rsidRDefault="006D6022" w:rsidP="006D6022">
          <w:pPr>
            <w:keepNext/>
            <w:keepLines/>
            <w:outlineLvl w:val="0"/>
            <w:rPr>
              <w:rFonts w:eastAsiaTheme="majorEastAsia" w:cstheme="majorBidi"/>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E72411" w:rsidRDefault="00E72411">
          <w:r>
            <w:br w:type="page"/>
          </w:r>
        </w:p>
      </w:sdtContent>
    </w:sdt>
    <w:p w:rsidR="006D6022" w:rsidRDefault="006D6022" w:rsidP="006D6022">
      <w:pPr>
        <w:keepNext/>
        <w:keepLines/>
        <w:outlineLvl w:val="0"/>
        <w:rPr>
          <w:rFonts w:eastAsiaTheme="majorEastAsia" w:cstheme="majorBidi"/>
          <w:sz w:val="24"/>
          <w:szCs w:val="24"/>
        </w:rPr>
      </w:pPr>
      <w:r>
        <w:rPr>
          <w:rFonts w:eastAsiaTheme="majorEastAsia" w:cstheme="majorBidi"/>
          <w:noProof/>
          <w:sz w:val="24"/>
          <w:szCs w:val="24"/>
          <w:lang w:eastAsia="en-GB"/>
        </w:rPr>
        <w:lastRenderedPageBreak/>
        <mc:AlternateContent>
          <mc:Choice Requires="wps">
            <w:drawing>
              <wp:anchor distT="0" distB="0" distL="114300" distR="114300" simplePos="0" relativeHeight="251663360" behindDoc="0" locked="0" layoutInCell="1" allowOverlap="1" wp14:anchorId="06603F3D" wp14:editId="3566C38E">
                <wp:simplePos x="0" y="0"/>
                <wp:positionH relativeFrom="column">
                  <wp:posOffset>-19050</wp:posOffset>
                </wp:positionH>
                <wp:positionV relativeFrom="paragraph">
                  <wp:posOffset>33656</wp:posOffset>
                </wp:positionV>
                <wp:extent cx="5819775" cy="14287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5819775"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6"/>
                              <w:tblW w:w="8919"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3096"/>
                              <w:gridCol w:w="4099"/>
                            </w:tblGrid>
                            <w:tr w:rsidR="00500E04" w:rsidRPr="00845EAA" w:rsidTr="000E6675">
                              <w:trPr>
                                <w:trHeight w:val="370"/>
                              </w:trPr>
                              <w:tc>
                                <w:tcPr>
                                  <w:tcW w:w="1724" w:type="dxa"/>
                                  <w:tcBorders>
                                    <w:top w:val="single" w:sz="12" w:space="0" w:color="4472C4" w:themeColor="accent5"/>
                                    <w:bottom w:val="single" w:sz="4" w:space="0" w:color="auto"/>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 xml:space="preserve">Consultation process </w:t>
                                  </w:r>
                                </w:p>
                              </w:tc>
                              <w:tc>
                                <w:tcPr>
                                  <w:tcW w:w="7195" w:type="dxa"/>
                                  <w:gridSpan w:val="2"/>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500E04" w:rsidRDefault="00500E04" w:rsidP="000E6675">
                                  <w:pPr>
                                    <w:rPr>
                                      <w:rFonts w:cs="Arial"/>
                                      <w:i/>
                                      <w:noProof/>
                                      <w:lang w:eastAsia="en-GB"/>
                                    </w:rPr>
                                  </w:pPr>
                                  <w:r>
                                    <w:rPr>
                                      <w:rFonts w:cs="Arial"/>
                                      <w:i/>
                                      <w:noProof/>
                                      <w:lang w:eastAsia="en-GB"/>
                                    </w:rPr>
                                    <w:t>Business Continuity Group – Silver</w:t>
                                  </w:r>
                                </w:p>
                                <w:p w:rsidR="00500E04" w:rsidRPr="00845EAA" w:rsidRDefault="00500E04" w:rsidP="000E6675">
                                  <w:pPr>
                                    <w:rPr>
                                      <w:rFonts w:cs="Arial"/>
                                      <w:i/>
                                      <w:noProof/>
                                      <w:lang w:eastAsia="en-GB"/>
                                    </w:rPr>
                                  </w:pPr>
                                </w:p>
                              </w:tc>
                            </w:tr>
                            <w:tr w:rsidR="00500E04" w:rsidRPr="00845EAA" w:rsidTr="000E6675">
                              <w:trPr>
                                <w:trHeight w:val="276"/>
                              </w:trPr>
                              <w:tc>
                                <w:tcPr>
                                  <w:tcW w:w="1724" w:type="dxa"/>
                                  <w:vMerge w:val="restart"/>
                                  <w:tcBorders>
                                    <w:top w:val="single" w:sz="4" w:space="0" w:color="auto"/>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Stakeholders</w:t>
                                  </w:r>
                                </w:p>
                              </w:tc>
                              <w:tc>
                                <w:tcPr>
                                  <w:tcW w:w="7195" w:type="dxa"/>
                                  <w:gridSpan w:val="2"/>
                                  <w:tcBorders>
                                    <w:top w:val="single" w:sz="4" w:space="0" w:color="auto"/>
                                    <w:left w:val="single" w:sz="4" w:space="0" w:color="auto"/>
                                    <w:bottom w:val="single" w:sz="8" w:space="0" w:color="auto"/>
                                  </w:tcBorders>
                                  <w:shd w:val="clear" w:color="auto" w:fill="D9D9D9" w:themeFill="background1" w:themeFillShade="D9"/>
                                  <w:vAlign w:val="center"/>
                                </w:tcPr>
                                <w:p w:rsidR="00500E04" w:rsidRPr="00845EAA" w:rsidRDefault="00500E04" w:rsidP="000E6675">
                                  <w:pPr>
                                    <w:rPr>
                                      <w:rFonts w:cs="Arial"/>
                                      <w:noProof/>
                                      <w:lang w:eastAsia="en-GB"/>
                                    </w:rPr>
                                  </w:pPr>
                                  <w:r w:rsidRPr="00845EAA">
                                    <w:rPr>
                                      <w:rFonts w:cs="Arial"/>
                                      <w:noProof/>
                                      <w:lang w:eastAsia="en-GB"/>
                                    </w:rPr>
                                    <w:t xml:space="preserve">Contacts identified for each service </w:t>
                                  </w:r>
                                </w:p>
                              </w:tc>
                            </w:tr>
                            <w:tr w:rsidR="00500E04" w:rsidRPr="00845EAA" w:rsidTr="000E6675">
                              <w:trPr>
                                <w:trHeight w:val="266"/>
                              </w:trPr>
                              <w:tc>
                                <w:tcPr>
                                  <w:tcW w:w="1724" w:type="dxa"/>
                                  <w:vMerge/>
                                  <w:tcBorders>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p>
                              </w:tc>
                              <w:tc>
                                <w:tcPr>
                                  <w:tcW w:w="3096" w:type="dxa"/>
                                  <w:tcBorders>
                                    <w:top w:val="single" w:sz="8" w:space="0" w:color="auto"/>
                                    <w:left w:val="single" w:sz="4" w:space="0" w:color="auto"/>
                                    <w:bottom w:val="single" w:sz="8" w:space="0" w:color="auto"/>
                                    <w:right w:val="single" w:sz="8" w:space="0" w:color="auto"/>
                                  </w:tcBorders>
                                  <w:shd w:val="clear" w:color="auto" w:fill="D9D9D9" w:themeFill="background1" w:themeFillShade="D9"/>
                                </w:tcPr>
                                <w:p w:rsidR="00500E04" w:rsidRPr="00845EAA" w:rsidRDefault="00500E04" w:rsidP="000E6675">
                                  <w:pPr>
                                    <w:rPr>
                                      <w:rFonts w:cs="Arial"/>
                                      <w:i/>
                                      <w:noProof/>
                                      <w:lang w:eastAsia="en-GB"/>
                                    </w:rPr>
                                  </w:pPr>
                                  <w:r>
                                    <w:rPr>
                                      <w:rFonts w:cs="Arial"/>
                                      <w:i/>
                                      <w:noProof/>
                                      <w:lang w:eastAsia="en-GB"/>
                                    </w:rPr>
                                    <w:t>All council services</w:t>
                                  </w:r>
                                </w:p>
                              </w:tc>
                              <w:tc>
                                <w:tcPr>
                                  <w:tcW w:w="4099" w:type="dxa"/>
                                  <w:tcBorders>
                                    <w:top w:val="single" w:sz="8" w:space="0" w:color="auto"/>
                                    <w:left w:val="single" w:sz="8" w:space="0" w:color="auto"/>
                                    <w:bottom w:val="single" w:sz="8" w:space="0" w:color="auto"/>
                                  </w:tcBorders>
                                  <w:shd w:val="clear" w:color="auto" w:fill="D9D9D9" w:themeFill="background1" w:themeFillShade="D9"/>
                                </w:tcPr>
                                <w:p w:rsidR="00500E04" w:rsidRPr="00845EAA" w:rsidRDefault="00500E04" w:rsidP="000E6675">
                                  <w:pPr>
                                    <w:spacing w:after="160" w:line="259" w:lineRule="auto"/>
                                    <w:rPr>
                                      <w:rFonts w:cs="Arial"/>
                                      <w:i/>
                                      <w:noProof/>
                                      <w:lang w:eastAsia="en-GB"/>
                                    </w:rPr>
                                  </w:pPr>
                                </w:p>
                              </w:tc>
                            </w:tr>
                            <w:tr w:rsidR="00500E04" w:rsidRPr="00845EAA" w:rsidTr="000E6675">
                              <w:trPr>
                                <w:trHeight w:val="598"/>
                              </w:trPr>
                              <w:tc>
                                <w:tcPr>
                                  <w:tcW w:w="1724" w:type="dxa"/>
                                  <w:tcBorders>
                                    <w:top w:val="single" w:sz="4" w:space="0" w:color="auto"/>
                                    <w:bottom w:val="single" w:sz="12" w:space="0" w:color="4472C4" w:themeColor="accent5"/>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Distribution</w:t>
                                  </w:r>
                                </w:p>
                              </w:tc>
                              <w:tc>
                                <w:tcPr>
                                  <w:tcW w:w="7195" w:type="dxa"/>
                                  <w:gridSpan w:val="2"/>
                                  <w:tcBorders>
                                    <w:top w:val="single" w:sz="4" w:space="0" w:color="auto"/>
                                    <w:left w:val="single" w:sz="4" w:space="0" w:color="auto"/>
                                    <w:bottom w:val="single" w:sz="12" w:space="0" w:color="4472C4" w:themeColor="accent5"/>
                                  </w:tcBorders>
                                  <w:shd w:val="clear" w:color="auto" w:fill="D9D9D9" w:themeFill="background1" w:themeFillShade="D9"/>
                                  <w:vAlign w:val="center"/>
                                </w:tcPr>
                                <w:p w:rsidR="00500E04" w:rsidRPr="00845EAA" w:rsidRDefault="00500E04" w:rsidP="000E6675">
                                  <w:pPr>
                                    <w:rPr>
                                      <w:rFonts w:cs="Arial"/>
                                      <w:i/>
                                      <w:noProof/>
                                      <w:lang w:eastAsia="en-GB"/>
                                    </w:rPr>
                                  </w:pPr>
                                  <w:r>
                                    <w:rPr>
                                      <w:rFonts w:cs="Arial"/>
                                      <w:i/>
                                      <w:noProof/>
                                      <w:lang w:eastAsia="en-GB"/>
                                    </w:rPr>
                                    <w:t>All council services</w:t>
                                  </w:r>
                                </w:p>
                              </w:tc>
                            </w:tr>
                          </w:tbl>
                          <w:p w:rsidR="00500E04" w:rsidRDefault="00500E04" w:rsidP="006D6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603F3D" id="Text Box 5" o:spid="_x0000_s1027" type="#_x0000_t202" style="position:absolute;margin-left:-1.5pt;margin-top:2.65pt;width:458.25pt;height:1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" fillcolor="white [3201]" stroked="f" strokeweight=".5pt">
                <v:textbox>
                  <w:txbxContent>
                    <w:tbl>
                      <w:tblPr>
                        <w:tblStyle w:val="TableGrid6"/>
                        <w:tblW w:w="8919"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3096"/>
                        <w:gridCol w:w="4099"/>
                      </w:tblGrid>
                      <w:tr w:rsidR="00500E04" w:rsidRPr="00845EAA" w:rsidTr="000E6675">
                        <w:trPr>
                          <w:trHeight w:val="370"/>
                        </w:trPr>
                        <w:tc>
                          <w:tcPr>
                            <w:tcW w:w="1724" w:type="dxa"/>
                            <w:tcBorders>
                              <w:top w:val="single" w:sz="12" w:space="0" w:color="4472C4" w:themeColor="accent5"/>
                              <w:bottom w:val="single" w:sz="4" w:space="0" w:color="auto"/>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 xml:space="preserve">Consultation process </w:t>
                            </w:r>
                          </w:p>
                        </w:tc>
                        <w:tc>
                          <w:tcPr>
                            <w:tcW w:w="7195" w:type="dxa"/>
                            <w:gridSpan w:val="2"/>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500E04" w:rsidRDefault="00500E04" w:rsidP="000E6675">
                            <w:pPr>
                              <w:rPr>
                                <w:rFonts w:cs="Arial"/>
                                <w:i/>
                                <w:noProof/>
                                <w:lang w:eastAsia="en-GB"/>
                              </w:rPr>
                            </w:pPr>
                            <w:r>
                              <w:rPr>
                                <w:rFonts w:cs="Arial"/>
                                <w:i/>
                                <w:noProof/>
                                <w:lang w:eastAsia="en-GB"/>
                              </w:rPr>
                              <w:t>Business Continuity Group – Silver</w:t>
                            </w:r>
                          </w:p>
                          <w:p w:rsidR="00500E04" w:rsidRPr="00845EAA" w:rsidRDefault="00500E04" w:rsidP="000E6675">
                            <w:pPr>
                              <w:rPr>
                                <w:rFonts w:cs="Arial"/>
                                <w:i/>
                                <w:noProof/>
                                <w:lang w:eastAsia="en-GB"/>
                              </w:rPr>
                            </w:pPr>
                          </w:p>
                        </w:tc>
                      </w:tr>
                      <w:tr w:rsidR="00500E04" w:rsidRPr="00845EAA" w:rsidTr="000E6675">
                        <w:trPr>
                          <w:trHeight w:val="276"/>
                        </w:trPr>
                        <w:tc>
                          <w:tcPr>
                            <w:tcW w:w="1724" w:type="dxa"/>
                            <w:vMerge w:val="restart"/>
                            <w:tcBorders>
                              <w:top w:val="single" w:sz="4" w:space="0" w:color="auto"/>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Stakeholders</w:t>
                            </w:r>
                          </w:p>
                        </w:tc>
                        <w:tc>
                          <w:tcPr>
                            <w:tcW w:w="7195" w:type="dxa"/>
                            <w:gridSpan w:val="2"/>
                            <w:tcBorders>
                              <w:top w:val="single" w:sz="4" w:space="0" w:color="auto"/>
                              <w:left w:val="single" w:sz="4" w:space="0" w:color="auto"/>
                              <w:bottom w:val="single" w:sz="8" w:space="0" w:color="auto"/>
                            </w:tcBorders>
                            <w:shd w:val="clear" w:color="auto" w:fill="D9D9D9" w:themeFill="background1" w:themeFillShade="D9"/>
                            <w:vAlign w:val="center"/>
                          </w:tcPr>
                          <w:p w:rsidR="00500E04" w:rsidRPr="00845EAA" w:rsidRDefault="00500E04" w:rsidP="000E6675">
                            <w:pPr>
                              <w:rPr>
                                <w:rFonts w:cs="Arial"/>
                                <w:noProof/>
                                <w:lang w:eastAsia="en-GB"/>
                              </w:rPr>
                            </w:pPr>
                            <w:r w:rsidRPr="00845EAA">
                              <w:rPr>
                                <w:rFonts w:cs="Arial"/>
                                <w:noProof/>
                                <w:lang w:eastAsia="en-GB"/>
                              </w:rPr>
                              <w:t xml:space="preserve">Contacts identified for each service </w:t>
                            </w:r>
                          </w:p>
                        </w:tc>
                      </w:tr>
                      <w:tr w:rsidR="00500E04" w:rsidRPr="00845EAA" w:rsidTr="000E6675">
                        <w:trPr>
                          <w:trHeight w:val="266"/>
                        </w:trPr>
                        <w:tc>
                          <w:tcPr>
                            <w:tcW w:w="1724" w:type="dxa"/>
                            <w:vMerge/>
                            <w:tcBorders>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p>
                        </w:tc>
                        <w:tc>
                          <w:tcPr>
                            <w:tcW w:w="3096" w:type="dxa"/>
                            <w:tcBorders>
                              <w:top w:val="single" w:sz="8" w:space="0" w:color="auto"/>
                              <w:left w:val="single" w:sz="4" w:space="0" w:color="auto"/>
                              <w:bottom w:val="single" w:sz="8" w:space="0" w:color="auto"/>
                              <w:right w:val="single" w:sz="8" w:space="0" w:color="auto"/>
                            </w:tcBorders>
                            <w:shd w:val="clear" w:color="auto" w:fill="D9D9D9" w:themeFill="background1" w:themeFillShade="D9"/>
                          </w:tcPr>
                          <w:p w:rsidR="00500E04" w:rsidRPr="00845EAA" w:rsidRDefault="00500E04" w:rsidP="000E6675">
                            <w:pPr>
                              <w:rPr>
                                <w:rFonts w:cs="Arial"/>
                                <w:i/>
                                <w:noProof/>
                                <w:lang w:eastAsia="en-GB"/>
                              </w:rPr>
                            </w:pPr>
                            <w:r>
                              <w:rPr>
                                <w:rFonts w:cs="Arial"/>
                                <w:i/>
                                <w:noProof/>
                                <w:lang w:eastAsia="en-GB"/>
                              </w:rPr>
                              <w:t>All council services</w:t>
                            </w:r>
                          </w:p>
                        </w:tc>
                        <w:tc>
                          <w:tcPr>
                            <w:tcW w:w="4099" w:type="dxa"/>
                            <w:tcBorders>
                              <w:top w:val="single" w:sz="8" w:space="0" w:color="auto"/>
                              <w:left w:val="single" w:sz="8" w:space="0" w:color="auto"/>
                              <w:bottom w:val="single" w:sz="8" w:space="0" w:color="auto"/>
                            </w:tcBorders>
                            <w:shd w:val="clear" w:color="auto" w:fill="D9D9D9" w:themeFill="background1" w:themeFillShade="D9"/>
                          </w:tcPr>
                          <w:p w:rsidR="00500E04" w:rsidRPr="00845EAA" w:rsidRDefault="00500E04" w:rsidP="000E6675">
                            <w:pPr>
                              <w:spacing w:after="160" w:line="259" w:lineRule="auto"/>
                              <w:rPr>
                                <w:rFonts w:cs="Arial"/>
                                <w:i/>
                                <w:noProof/>
                                <w:lang w:eastAsia="en-GB"/>
                              </w:rPr>
                            </w:pPr>
                          </w:p>
                        </w:tc>
                      </w:tr>
                      <w:tr w:rsidR="00500E04" w:rsidRPr="00845EAA" w:rsidTr="000E6675">
                        <w:trPr>
                          <w:trHeight w:val="598"/>
                        </w:trPr>
                        <w:tc>
                          <w:tcPr>
                            <w:tcW w:w="1724" w:type="dxa"/>
                            <w:tcBorders>
                              <w:top w:val="single" w:sz="4" w:space="0" w:color="auto"/>
                              <w:bottom w:val="single" w:sz="12" w:space="0" w:color="4472C4" w:themeColor="accent5"/>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Distribution</w:t>
                            </w:r>
                          </w:p>
                        </w:tc>
                        <w:tc>
                          <w:tcPr>
                            <w:tcW w:w="7195" w:type="dxa"/>
                            <w:gridSpan w:val="2"/>
                            <w:tcBorders>
                              <w:top w:val="single" w:sz="4" w:space="0" w:color="auto"/>
                              <w:left w:val="single" w:sz="4" w:space="0" w:color="auto"/>
                              <w:bottom w:val="single" w:sz="12" w:space="0" w:color="4472C4" w:themeColor="accent5"/>
                            </w:tcBorders>
                            <w:shd w:val="clear" w:color="auto" w:fill="D9D9D9" w:themeFill="background1" w:themeFillShade="D9"/>
                            <w:vAlign w:val="center"/>
                          </w:tcPr>
                          <w:p w:rsidR="00500E04" w:rsidRPr="00845EAA" w:rsidRDefault="00500E04" w:rsidP="000E6675">
                            <w:pPr>
                              <w:rPr>
                                <w:rFonts w:cs="Arial"/>
                                <w:i/>
                                <w:noProof/>
                                <w:lang w:eastAsia="en-GB"/>
                              </w:rPr>
                            </w:pPr>
                            <w:r>
                              <w:rPr>
                                <w:rFonts w:cs="Arial"/>
                                <w:i/>
                                <w:noProof/>
                                <w:lang w:eastAsia="en-GB"/>
                              </w:rPr>
                              <w:t>All council services</w:t>
                            </w:r>
                          </w:p>
                        </w:tc>
                      </w:tr>
                    </w:tbl>
                    <w:p w:rsidR="00500E04" w:rsidRDefault="00500E04" w:rsidP="006D6022"/>
                  </w:txbxContent>
                </v:textbox>
              </v:shape>
            </w:pict>
          </mc:Fallback>
        </mc:AlternateContent>
      </w:r>
    </w:p>
    <w:p w:rsidR="006D6022" w:rsidRDefault="006D6022" w:rsidP="006D6022">
      <w:pPr>
        <w:keepNext/>
        <w:keepLines/>
        <w:outlineLvl w:val="0"/>
        <w:rPr>
          <w:rFonts w:eastAsiaTheme="majorEastAsia" w:cstheme="majorBidi"/>
          <w:sz w:val="24"/>
          <w:szCs w:val="24"/>
        </w:rPr>
      </w:pPr>
    </w:p>
    <w:p w:rsidR="006D6022" w:rsidRDefault="006D6022" w:rsidP="006D6022">
      <w:pPr>
        <w:keepNext/>
        <w:keepLines/>
        <w:outlineLvl w:val="0"/>
        <w:rPr>
          <w:rFonts w:eastAsiaTheme="majorEastAsia" w:cstheme="majorBidi"/>
          <w:sz w:val="24"/>
          <w:szCs w:val="24"/>
        </w:rPr>
      </w:pPr>
    </w:p>
    <w:p w:rsidR="006D6022" w:rsidRPr="00845EAA" w:rsidRDefault="006D6022" w:rsidP="006D6022">
      <w:pPr>
        <w:keepNext/>
        <w:keepLines/>
        <w:outlineLvl w:val="0"/>
        <w:rPr>
          <w:rFonts w:eastAsiaTheme="majorEastAsia" w:cstheme="majorBidi"/>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r>
        <w:rPr>
          <w:rFonts w:eastAsiaTheme="majorEastAsia" w:cstheme="majorBidi"/>
          <w:b/>
          <w:color w:val="4472C4" w:themeColor="accent5"/>
          <w:sz w:val="24"/>
          <w:szCs w:val="24"/>
        </w:rPr>
        <w:t>Change record</w:t>
      </w:r>
    </w:p>
    <w:p w:rsidR="006D6022" w:rsidRPr="006D6022" w:rsidRDefault="006D6022" w:rsidP="006D6022">
      <w:pPr>
        <w:keepNext/>
        <w:keepLines/>
        <w:outlineLvl w:val="0"/>
        <w:rPr>
          <w:rFonts w:eastAsiaTheme="majorEastAsia" w:cstheme="majorBidi"/>
          <w:b/>
          <w:color w:val="4472C4" w:themeColor="accent5"/>
          <w:sz w:val="24"/>
          <w:szCs w:val="24"/>
        </w:rPr>
      </w:pPr>
      <w:r>
        <w:rPr>
          <w:rFonts w:eastAsiaTheme="majorEastAsia" w:cstheme="majorBidi"/>
          <w:noProof/>
          <w:sz w:val="24"/>
          <w:szCs w:val="24"/>
          <w:lang w:eastAsia="en-GB"/>
        </w:rPr>
        <mc:AlternateContent>
          <mc:Choice Requires="wps">
            <w:drawing>
              <wp:anchor distT="0" distB="0" distL="114300" distR="114300" simplePos="0" relativeHeight="251664384" behindDoc="0" locked="0" layoutInCell="1" allowOverlap="1" wp14:anchorId="4268E17F" wp14:editId="4C9FA6D8">
                <wp:simplePos x="0" y="0"/>
                <wp:positionH relativeFrom="column">
                  <wp:posOffset>-9525</wp:posOffset>
                </wp:positionH>
                <wp:positionV relativeFrom="paragraph">
                  <wp:posOffset>130175</wp:posOffset>
                </wp:positionV>
                <wp:extent cx="5695950" cy="857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695950"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7"/>
                              <w:tblW w:w="8919"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701"/>
                              <w:gridCol w:w="1134"/>
                              <w:gridCol w:w="5233"/>
                            </w:tblGrid>
                            <w:tr w:rsidR="00500E04" w:rsidRPr="00845EAA" w:rsidTr="000E6675">
                              <w:trPr>
                                <w:trHeight w:val="370"/>
                              </w:trPr>
                              <w:tc>
                                <w:tcPr>
                                  <w:tcW w:w="851" w:type="dxa"/>
                                  <w:tcBorders>
                                    <w:top w:val="single" w:sz="12" w:space="0" w:color="4472C4" w:themeColor="accent5"/>
                                    <w:bottom w:val="single" w:sz="4" w:space="0" w:color="auto"/>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Date</w:t>
                                  </w:r>
                                </w:p>
                              </w:tc>
                              <w:tc>
                                <w:tcPr>
                                  <w:tcW w:w="1701" w:type="dxa"/>
                                  <w:tcBorders>
                                    <w:top w:val="single" w:sz="12" w:space="0" w:color="4472C4" w:themeColor="accent5"/>
                                    <w:left w:val="single" w:sz="4" w:space="0" w:color="auto"/>
                                    <w:bottom w:val="single" w:sz="4" w:space="0" w:color="auto"/>
                                    <w:right w:val="single" w:sz="4" w:space="0" w:color="auto"/>
                                  </w:tcBorders>
                                  <w:shd w:val="clear" w:color="auto" w:fill="D9D9D9" w:themeFill="background1" w:themeFillShade="D9"/>
                                  <w:vAlign w:val="center"/>
                                </w:tcPr>
                                <w:p w:rsidR="00500E04" w:rsidRPr="00845EAA" w:rsidRDefault="00500E04" w:rsidP="000E6675">
                                  <w:pPr>
                                    <w:rPr>
                                      <w:rFonts w:cs="Arial"/>
                                      <w:i/>
                                      <w:noProof/>
                                      <w:szCs w:val="24"/>
                                      <w:lang w:eastAsia="en-GB"/>
                                    </w:rPr>
                                  </w:pPr>
                                  <w:r w:rsidRPr="00845EAA">
                                    <w:rPr>
                                      <w:rFonts w:cs="Arial"/>
                                      <w:i/>
                                      <w:noProof/>
                                      <w:szCs w:val="24"/>
                                      <w:lang w:eastAsia="en-GB"/>
                                    </w:rPr>
                                    <w:t>insert date</w:t>
                                  </w:r>
                                </w:p>
                              </w:tc>
                              <w:tc>
                                <w:tcPr>
                                  <w:tcW w:w="1134"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500E04" w:rsidRPr="00845EAA" w:rsidRDefault="00500E04" w:rsidP="000E6675">
                                  <w:pPr>
                                    <w:rPr>
                                      <w:rFonts w:cs="Arial"/>
                                      <w:noProof/>
                                      <w:szCs w:val="24"/>
                                      <w:lang w:eastAsia="en-GB"/>
                                    </w:rPr>
                                  </w:pPr>
                                  <w:r w:rsidRPr="00845EAA">
                                    <w:rPr>
                                      <w:rFonts w:cs="Arial"/>
                                      <w:b/>
                                      <w:noProof/>
                                      <w:szCs w:val="24"/>
                                      <w:lang w:eastAsia="en-GB"/>
                                    </w:rPr>
                                    <w:t>Author</w:t>
                                  </w:r>
                                </w:p>
                              </w:tc>
                              <w:tc>
                                <w:tcPr>
                                  <w:tcW w:w="5233"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500E04" w:rsidRPr="00845EAA" w:rsidRDefault="00500E04" w:rsidP="000E6675">
                                  <w:pPr>
                                    <w:rPr>
                                      <w:rFonts w:cs="Arial"/>
                                      <w:i/>
                                      <w:noProof/>
                                      <w:szCs w:val="24"/>
                                      <w:lang w:eastAsia="en-GB"/>
                                    </w:rPr>
                                  </w:pPr>
                                  <w:r w:rsidRPr="00845EAA">
                                    <w:rPr>
                                      <w:rFonts w:cs="Arial"/>
                                      <w:i/>
                                      <w:noProof/>
                                      <w:szCs w:val="24"/>
                                      <w:lang w:eastAsia="en-GB"/>
                                    </w:rPr>
                                    <w:t>insert contact details</w:t>
                                  </w:r>
                                </w:p>
                              </w:tc>
                            </w:tr>
                            <w:tr w:rsidR="00500E04" w:rsidRPr="00845EAA" w:rsidTr="000E6675">
                              <w:trPr>
                                <w:trHeight w:val="591"/>
                              </w:trPr>
                              <w:tc>
                                <w:tcPr>
                                  <w:tcW w:w="2552" w:type="dxa"/>
                                  <w:gridSpan w:val="2"/>
                                  <w:tcBorders>
                                    <w:top w:val="single" w:sz="4" w:space="0" w:color="auto"/>
                                    <w:bottom w:val="single" w:sz="12" w:space="0" w:color="4472C4" w:themeColor="accent5"/>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Change made</w:t>
                                  </w:r>
                                </w:p>
                              </w:tc>
                              <w:tc>
                                <w:tcPr>
                                  <w:tcW w:w="6367" w:type="dxa"/>
                                  <w:gridSpan w:val="2"/>
                                  <w:tcBorders>
                                    <w:top w:val="single" w:sz="4" w:space="0" w:color="auto"/>
                                    <w:left w:val="single" w:sz="4" w:space="0" w:color="auto"/>
                                    <w:bottom w:val="single" w:sz="12" w:space="0" w:color="4472C4" w:themeColor="accent5"/>
                                  </w:tcBorders>
                                  <w:shd w:val="clear" w:color="auto" w:fill="D9D9D9" w:themeFill="background1" w:themeFillShade="D9"/>
                                  <w:vAlign w:val="center"/>
                                </w:tcPr>
                                <w:p w:rsidR="00500E04" w:rsidRPr="00845EAA" w:rsidRDefault="00500E04" w:rsidP="000E6675">
                                  <w:pPr>
                                    <w:rPr>
                                      <w:rFonts w:cs="Arial"/>
                                      <w:i/>
                                      <w:noProof/>
                                      <w:szCs w:val="24"/>
                                      <w:lang w:eastAsia="en-GB"/>
                                    </w:rPr>
                                  </w:pPr>
                                  <w:r w:rsidRPr="00845EAA">
                                    <w:rPr>
                                      <w:rFonts w:cs="Arial"/>
                                      <w:i/>
                                      <w:noProof/>
                                      <w:szCs w:val="24"/>
                                      <w:lang w:eastAsia="en-GB"/>
                                    </w:rPr>
                                    <w:t>insert details of changes made</w:t>
                                  </w:r>
                                </w:p>
                              </w:tc>
                            </w:tr>
                          </w:tbl>
                          <w:p w:rsidR="00500E04" w:rsidRDefault="00500E04" w:rsidP="006D6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68E17F" id="Text Box 7" o:spid="_x0000_s1028" type="#_x0000_t202" style="position:absolute;margin-left:-.75pt;margin-top:10.25pt;width:448.5pt;height: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" fillcolor="white [3201]" stroked="f" strokeweight=".5pt">
                <v:textbox>
                  <w:txbxContent>
                    <w:tbl>
                      <w:tblPr>
                        <w:tblStyle w:val="TableGrid7"/>
                        <w:tblW w:w="8919"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701"/>
                        <w:gridCol w:w="1134"/>
                        <w:gridCol w:w="5233"/>
                      </w:tblGrid>
                      <w:tr w:rsidR="00500E04" w:rsidRPr="00845EAA" w:rsidTr="000E6675">
                        <w:trPr>
                          <w:trHeight w:val="370"/>
                        </w:trPr>
                        <w:tc>
                          <w:tcPr>
                            <w:tcW w:w="851" w:type="dxa"/>
                            <w:tcBorders>
                              <w:top w:val="single" w:sz="12" w:space="0" w:color="4472C4" w:themeColor="accent5"/>
                              <w:bottom w:val="single" w:sz="4" w:space="0" w:color="auto"/>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Date</w:t>
                            </w:r>
                          </w:p>
                        </w:tc>
                        <w:tc>
                          <w:tcPr>
                            <w:tcW w:w="1701" w:type="dxa"/>
                            <w:tcBorders>
                              <w:top w:val="single" w:sz="12" w:space="0" w:color="4472C4" w:themeColor="accent5"/>
                              <w:left w:val="single" w:sz="4" w:space="0" w:color="auto"/>
                              <w:bottom w:val="single" w:sz="4" w:space="0" w:color="auto"/>
                              <w:right w:val="single" w:sz="4" w:space="0" w:color="auto"/>
                            </w:tcBorders>
                            <w:shd w:val="clear" w:color="auto" w:fill="D9D9D9" w:themeFill="background1" w:themeFillShade="D9"/>
                            <w:vAlign w:val="center"/>
                          </w:tcPr>
                          <w:p w:rsidR="00500E04" w:rsidRPr="00845EAA" w:rsidRDefault="00500E04" w:rsidP="000E6675">
                            <w:pPr>
                              <w:rPr>
                                <w:rFonts w:cs="Arial"/>
                                <w:i/>
                                <w:noProof/>
                                <w:szCs w:val="24"/>
                                <w:lang w:eastAsia="en-GB"/>
                              </w:rPr>
                            </w:pPr>
                            <w:r w:rsidRPr="00845EAA">
                              <w:rPr>
                                <w:rFonts w:cs="Arial"/>
                                <w:i/>
                                <w:noProof/>
                                <w:szCs w:val="24"/>
                                <w:lang w:eastAsia="en-GB"/>
                              </w:rPr>
                              <w:t>insert date</w:t>
                            </w:r>
                          </w:p>
                        </w:tc>
                        <w:tc>
                          <w:tcPr>
                            <w:tcW w:w="1134"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500E04" w:rsidRPr="00845EAA" w:rsidRDefault="00500E04" w:rsidP="000E6675">
                            <w:pPr>
                              <w:rPr>
                                <w:rFonts w:cs="Arial"/>
                                <w:noProof/>
                                <w:szCs w:val="24"/>
                                <w:lang w:eastAsia="en-GB"/>
                              </w:rPr>
                            </w:pPr>
                            <w:r w:rsidRPr="00845EAA">
                              <w:rPr>
                                <w:rFonts w:cs="Arial"/>
                                <w:b/>
                                <w:noProof/>
                                <w:szCs w:val="24"/>
                                <w:lang w:eastAsia="en-GB"/>
                              </w:rPr>
                              <w:t>Author</w:t>
                            </w:r>
                          </w:p>
                        </w:tc>
                        <w:tc>
                          <w:tcPr>
                            <w:tcW w:w="5233"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500E04" w:rsidRPr="00845EAA" w:rsidRDefault="00500E04" w:rsidP="000E6675">
                            <w:pPr>
                              <w:rPr>
                                <w:rFonts w:cs="Arial"/>
                                <w:i/>
                                <w:noProof/>
                                <w:szCs w:val="24"/>
                                <w:lang w:eastAsia="en-GB"/>
                              </w:rPr>
                            </w:pPr>
                            <w:r w:rsidRPr="00845EAA">
                              <w:rPr>
                                <w:rFonts w:cs="Arial"/>
                                <w:i/>
                                <w:noProof/>
                                <w:szCs w:val="24"/>
                                <w:lang w:eastAsia="en-GB"/>
                              </w:rPr>
                              <w:t>insert contact details</w:t>
                            </w:r>
                          </w:p>
                        </w:tc>
                      </w:tr>
                      <w:tr w:rsidR="00500E04" w:rsidRPr="00845EAA" w:rsidTr="000E6675">
                        <w:trPr>
                          <w:trHeight w:val="591"/>
                        </w:trPr>
                        <w:tc>
                          <w:tcPr>
                            <w:tcW w:w="2552" w:type="dxa"/>
                            <w:gridSpan w:val="2"/>
                            <w:tcBorders>
                              <w:top w:val="single" w:sz="4" w:space="0" w:color="auto"/>
                              <w:bottom w:val="single" w:sz="12" w:space="0" w:color="4472C4" w:themeColor="accent5"/>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Change made</w:t>
                            </w:r>
                          </w:p>
                        </w:tc>
                        <w:tc>
                          <w:tcPr>
                            <w:tcW w:w="6367" w:type="dxa"/>
                            <w:gridSpan w:val="2"/>
                            <w:tcBorders>
                              <w:top w:val="single" w:sz="4" w:space="0" w:color="auto"/>
                              <w:left w:val="single" w:sz="4" w:space="0" w:color="auto"/>
                              <w:bottom w:val="single" w:sz="12" w:space="0" w:color="4472C4" w:themeColor="accent5"/>
                            </w:tcBorders>
                            <w:shd w:val="clear" w:color="auto" w:fill="D9D9D9" w:themeFill="background1" w:themeFillShade="D9"/>
                            <w:vAlign w:val="center"/>
                          </w:tcPr>
                          <w:p w:rsidR="00500E04" w:rsidRPr="00845EAA" w:rsidRDefault="00500E04" w:rsidP="000E6675">
                            <w:pPr>
                              <w:rPr>
                                <w:rFonts w:cs="Arial"/>
                                <w:i/>
                                <w:noProof/>
                                <w:szCs w:val="24"/>
                                <w:lang w:eastAsia="en-GB"/>
                              </w:rPr>
                            </w:pPr>
                            <w:r w:rsidRPr="00845EAA">
                              <w:rPr>
                                <w:rFonts w:cs="Arial"/>
                                <w:i/>
                                <w:noProof/>
                                <w:szCs w:val="24"/>
                                <w:lang w:eastAsia="en-GB"/>
                              </w:rPr>
                              <w:t>insert details of changes made</w:t>
                            </w:r>
                          </w:p>
                        </w:tc>
                      </w:tr>
                    </w:tbl>
                    <w:p w:rsidR="00500E04" w:rsidRDefault="00500E04" w:rsidP="006D6022"/>
                  </w:txbxContent>
                </v:textbox>
              </v:shape>
            </w:pict>
          </mc:Fallback>
        </mc:AlternateContent>
      </w:r>
    </w:p>
    <w:p w:rsidR="006D6022" w:rsidRPr="00845EAA" w:rsidRDefault="006D6022" w:rsidP="006D6022">
      <w:pPr>
        <w:keepNext/>
        <w:keepLines/>
        <w:outlineLvl w:val="0"/>
        <w:rPr>
          <w:rFonts w:eastAsiaTheme="majorEastAsia" w:cstheme="majorBidi"/>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2F3BE4" w:rsidRDefault="002F3BE4" w:rsidP="00E72411">
      <w:pPr>
        <w:sectPr w:rsidR="002F3BE4" w:rsidSect="00E72411">
          <w:pgSz w:w="11906" w:h="16838"/>
          <w:pgMar w:top="1440" w:right="1440" w:bottom="1440" w:left="1440" w:header="708" w:footer="708" w:gutter="0"/>
          <w:pgNumType w:start="0"/>
          <w:cols w:space="708"/>
          <w:titlePg/>
          <w:docGrid w:linePitch="360"/>
        </w:sectPr>
      </w:pPr>
    </w:p>
    <w:p w:rsidR="002F3BE4" w:rsidRPr="002F3BE4" w:rsidRDefault="002F3BE4" w:rsidP="002F3BE4">
      <w:pPr>
        <w:rPr>
          <w:rFonts w:cstheme="minorHAnsi"/>
          <w:b/>
          <w:sz w:val="24"/>
          <w:szCs w:val="24"/>
          <w:u w:val="single"/>
        </w:rPr>
      </w:pPr>
      <w:r w:rsidRPr="002F3BE4">
        <w:rPr>
          <w:rFonts w:cstheme="minorHAnsi"/>
          <w:b/>
          <w:sz w:val="24"/>
          <w:szCs w:val="24"/>
          <w:u w:val="single"/>
        </w:rPr>
        <w:lastRenderedPageBreak/>
        <w:t>Guidance notes on completion</w:t>
      </w:r>
    </w:p>
    <w:p w:rsidR="002F3BE4" w:rsidRPr="002F3BE4" w:rsidRDefault="002F3BE4" w:rsidP="002F3BE4">
      <w:pPr>
        <w:rPr>
          <w:rFonts w:cstheme="minorHAnsi"/>
          <w:b/>
          <w:sz w:val="24"/>
          <w:szCs w:val="24"/>
          <w:u w:val="single"/>
        </w:rPr>
      </w:pPr>
      <w:r w:rsidRPr="002F3BE4">
        <w:rPr>
          <w:rFonts w:cstheme="minorHAnsi"/>
          <w:b/>
          <w:sz w:val="24"/>
          <w:szCs w:val="24"/>
          <w:u w:val="single"/>
        </w:rPr>
        <w:t>Delete these notes once you have completed your assessment</w:t>
      </w:r>
    </w:p>
    <w:p w:rsidR="008047BE" w:rsidRPr="002F3BE4" w:rsidRDefault="008047BE" w:rsidP="008047BE">
      <w:pPr>
        <w:numPr>
          <w:ilvl w:val="0"/>
          <w:numId w:val="2"/>
        </w:numPr>
        <w:tabs>
          <w:tab w:val="clear" w:pos="4188"/>
          <w:tab w:val="num" w:pos="360"/>
        </w:tabs>
        <w:spacing w:before="120" w:after="120" w:line="276" w:lineRule="auto"/>
        <w:ind w:left="357" w:hanging="357"/>
        <w:rPr>
          <w:rFonts w:cstheme="minorHAnsi"/>
          <w:sz w:val="24"/>
          <w:szCs w:val="24"/>
        </w:rPr>
      </w:pPr>
      <w:r>
        <w:rPr>
          <w:rFonts w:cstheme="minorHAnsi"/>
          <w:sz w:val="24"/>
          <w:szCs w:val="24"/>
        </w:rPr>
        <w:t>This is a generic risk assessment for any Council establishment.</w:t>
      </w:r>
    </w:p>
    <w:p w:rsidR="008047BE" w:rsidRPr="00BF431C" w:rsidRDefault="008047BE" w:rsidP="008047BE">
      <w:pPr>
        <w:numPr>
          <w:ilvl w:val="0"/>
          <w:numId w:val="2"/>
        </w:numPr>
        <w:tabs>
          <w:tab w:val="clear" w:pos="4188"/>
          <w:tab w:val="num" w:pos="360"/>
        </w:tabs>
        <w:spacing w:before="120" w:after="120" w:line="276" w:lineRule="auto"/>
        <w:ind w:left="357" w:hanging="357"/>
        <w:rPr>
          <w:rFonts w:cstheme="minorHAnsi"/>
          <w:sz w:val="24"/>
          <w:szCs w:val="24"/>
        </w:rPr>
      </w:pPr>
      <w:r w:rsidRPr="00BF431C">
        <w:rPr>
          <w:rFonts w:cstheme="minorHAnsi"/>
          <w:sz w:val="24"/>
          <w:szCs w:val="24"/>
        </w:rPr>
        <w:t xml:space="preserve">This risk assessment </w:t>
      </w:r>
      <w:r>
        <w:rPr>
          <w:rFonts w:cstheme="minorHAnsi"/>
          <w:sz w:val="24"/>
          <w:szCs w:val="24"/>
        </w:rPr>
        <w:t>can be added to</w:t>
      </w:r>
      <w:r w:rsidRPr="00BF431C">
        <w:rPr>
          <w:rFonts w:cstheme="minorHAnsi"/>
          <w:sz w:val="24"/>
          <w:szCs w:val="24"/>
        </w:rPr>
        <w:t xml:space="preserve"> by a competent person</w:t>
      </w:r>
      <w:r>
        <w:rPr>
          <w:rFonts w:cstheme="minorHAnsi"/>
          <w:sz w:val="24"/>
          <w:szCs w:val="24"/>
        </w:rPr>
        <w:t xml:space="preserve"> where you require to make this more specific for the Premise</w:t>
      </w:r>
      <w:r w:rsidRPr="00BF431C">
        <w:rPr>
          <w:rFonts w:cstheme="minorHAnsi"/>
          <w:sz w:val="24"/>
          <w:szCs w:val="24"/>
        </w:rPr>
        <w:t xml:space="preserve">.  A competent person </w:t>
      </w:r>
      <w:r>
        <w:rPr>
          <w:rFonts w:cstheme="minorHAnsi"/>
          <w:sz w:val="24"/>
          <w:szCs w:val="24"/>
        </w:rPr>
        <w:t xml:space="preserve">has </w:t>
      </w:r>
      <w:r w:rsidRPr="00BF431C">
        <w:rPr>
          <w:rFonts w:cstheme="minorHAnsi"/>
          <w:sz w:val="24"/>
          <w:szCs w:val="24"/>
        </w:rPr>
        <w:t>the combination of training, skills, experience and knowledge</w:t>
      </w:r>
      <w:r>
        <w:rPr>
          <w:rFonts w:cstheme="minorHAnsi"/>
          <w:sz w:val="24"/>
          <w:szCs w:val="24"/>
        </w:rPr>
        <w:t>, and the ability to apply them, to ensure the safety of all Users of the Premise.</w:t>
      </w:r>
    </w:p>
    <w:p w:rsidR="008047BE" w:rsidRDefault="008047BE" w:rsidP="008047BE">
      <w:pPr>
        <w:numPr>
          <w:ilvl w:val="0"/>
          <w:numId w:val="2"/>
        </w:numPr>
        <w:tabs>
          <w:tab w:val="clear" w:pos="4188"/>
          <w:tab w:val="num" w:pos="360"/>
        </w:tabs>
        <w:spacing w:before="120" w:after="120" w:line="276" w:lineRule="auto"/>
        <w:ind w:left="357" w:hanging="357"/>
        <w:rPr>
          <w:rFonts w:cstheme="minorHAnsi"/>
          <w:sz w:val="24"/>
          <w:szCs w:val="24"/>
        </w:rPr>
      </w:pPr>
      <w:r>
        <w:rPr>
          <w:rFonts w:cstheme="minorHAnsi"/>
          <w:sz w:val="24"/>
          <w:szCs w:val="24"/>
        </w:rPr>
        <w:t>Only risk control measures currently in place and operating as planned should be listed in this column.</w:t>
      </w:r>
    </w:p>
    <w:p w:rsidR="008047BE" w:rsidRDefault="008047BE" w:rsidP="008047BE">
      <w:pPr>
        <w:numPr>
          <w:ilvl w:val="0"/>
          <w:numId w:val="2"/>
        </w:numPr>
        <w:tabs>
          <w:tab w:val="clear" w:pos="4188"/>
          <w:tab w:val="num" w:pos="360"/>
        </w:tabs>
        <w:spacing w:before="120" w:after="120" w:line="276" w:lineRule="auto"/>
        <w:ind w:left="357" w:hanging="357"/>
        <w:rPr>
          <w:rFonts w:cstheme="minorHAnsi"/>
          <w:sz w:val="24"/>
          <w:szCs w:val="24"/>
        </w:rPr>
      </w:pPr>
      <w:r>
        <w:rPr>
          <w:rFonts w:cstheme="minorHAnsi"/>
          <w:sz w:val="24"/>
          <w:szCs w:val="24"/>
        </w:rPr>
        <w:t>The assessor should estimate the risk with all of the identified current risk control measures in place.  The assessor should apply the risk matrix, considering the likelihood of exposure to the identified hazard, and the likely consequences of exposure.  The risk is determined by multiplying the likelihood by the consequence:</w:t>
      </w:r>
    </w:p>
    <w:p w:rsidR="008047BE" w:rsidRDefault="008047BE" w:rsidP="008047BE">
      <w:pPr>
        <w:spacing w:before="120" w:after="120" w:line="276" w:lineRule="auto"/>
        <w:ind w:left="426"/>
        <w:rPr>
          <w:rFonts w:cstheme="minorHAnsi"/>
          <w:sz w:val="24"/>
          <w:szCs w:val="24"/>
        </w:rPr>
      </w:pPr>
      <w:r>
        <w:rPr>
          <w:rFonts w:cstheme="minorHAnsi"/>
          <w:sz w:val="24"/>
          <w:szCs w:val="24"/>
        </w:rPr>
        <w:t>Risk = Likelihood x Consequence</w:t>
      </w:r>
    </w:p>
    <w:p w:rsidR="008047BE" w:rsidRDefault="008047BE" w:rsidP="008047BE">
      <w:pPr>
        <w:numPr>
          <w:ilvl w:val="0"/>
          <w:numId w:val="2"/>
        </w:numPr>
        <w:tabs>
          <w:tab w:val="clear" w:pos="4188"/>
          <w:tab w:val="num" w:pos="360"/>
        </w:tabs>
        <w:spacing w:before="120" w:after="120" w:line="276" w:lineRule="auto"/>
        <w:ind w:left="357" w:hanging="357"/>
        <w:rPr>
          <w:rFonts w:cstheme="minorHAnsi"/>
          <w:sz w:val="24"/>
          <w:szCs w:val="24"/>
        </w:rPr>
      </w:pPr>
      <w:r>
        <w:rPr>
          <w:rFonts w:cstheme="minorHAnsi"/>
          <w:sz w:val="24"/>
          <w:szCs w:val="24"/>
        </w:rPr>
        <w:t>The risk assessor should then consider whether more could reasonably be done to further reduce risk.  These additional controls should be listed in the “Further controls required” column.  It may be that no further actions can reasonably be implemented.  In this case the risk assessment is complete.</w:t>
      </w:r>
    </w:p>
    <w:p w:rsidR="008047BE" w:rsidRDefault="008047BE" w:rsidP="008047BE">
      <w:pPr>
        <w:numPr>
          <w:ilvl w:val="0"/>
          <w:numId w:val="2"/>
        </w:numPr>
        <w:tabs>
          <w:tab w:val="clear" w:pos="4188"/>
          <w:tab w:val="num" w:pos="360"/>
        </w:tabs>
        <w:spacing w:before="120" w:after="120" w:line="276" w:lineRule="auto"/>
        <w:ind w:left="360"/>
        <w:rPr>
          <w:rFonts w:cstheme="minorHAnsi"/>
          <w:sz w:val="24"/>
          <w:szCs w:val="24"/>
        </w:rPr>
      </w:pPr>
      <w:r>
        <w:rPr>
          <w:rFonts w:cstheme="minorHAnsi"/>
          <w:sz w:val="24"/>
          <w:szCs w:val="24"/>
        </w:rPr>
        <w:t>Where further controls can reasonably be implemented, the assessor should consider the residual risk if all identified further controls are implemented.  The assessor should consider whether the further controls act to reduce the likelihood of exposure to the hazard, the likely consequences of exposure to the hazard, or both.  The residual risk is calculated in the same way.</w:t>
      </w:r>
    </w:p>
    <w:p w:rsidR="008047BE" w:rsidRDefault="008047BE" w:rsidP="008047BE">
      <w:pPr>
        <w:numPr>
          <w:ilvl w:val="0"/>
          <w:numId w:val="2"/>
        </w:numPr>
        <w:tabs>
          <w:tab w:val="clear" w:pos="4188"/>
          <w:tab w:val="num" w:pos="360"/>
        </w:tabs>
        <w:spacing w:before="120" w:after="120" w:line="276" w:lineRule="auto"/>
        <w:ind w:left="357" w:hanging="357"/>
        <w:rPr>
          <w:rFonts w:cstheme="minorHAnsi"/>
          <w:sz w:val="24"/>
          <w:szCs w:val="24"/>
        </w:rPr>
      </w:pPr>
      <w:r>
        <w:rPr>
          <w:rFonts w:cstheme="minorHAnsi"/>
          <w:sz w:val="24"/>
          <w:szCs w:val="24"/>
        </w:rPr>
        <w:t>An action plan template for these further controls is provided.  This should be completed detailing action required, the person(s) responsible for carrying out the action and the timescale for completion.  The action plan should be monitored on a regular basis and updated with dates actions are completed.</w:t>
      </w:r>
    </w:p>
    <w:p w:rsidR="008047BE" w:rsidRDefault="008047BE" w:rsidP="008047BE">
      <w:pPr>
        <w:numPr>
          <w:ilvl w:val="0"/>
          <w:numId w:val="2"/>
        </w:numPr>
        <w:tabs>
          <w:tab w:val="clear" w:pos="4188"/>
          <w:tab w:val="num" w:pos="360"/>
        </w:tabs>
        <w:spacing w:before="120" w:after="120" w:line="276" w:lineRule="auto"/>
        <w:ind w:left="357" w:hanging="357"/>
        <w:rPr>
          <w:rFonts w:cstheme="minorHAnsi"/>
          <w:sz w:val="24"/>
          <w:szCs w:val="24"/>
        </w:rPr>
      </w:pPr>
      <w:r>
        <w:rPr>
          <w:rFonts w:cstheme="minorHAnsi"/>
          <w:sz w:val="24"/>
          <w:szCs w:val="24"/>
        </w:rPr>
        <w:t>It is also worth noting in the current circumstances, with advice being updated on a continual basis, these assessments are live and must be amended in line with any relevant updates.</w:t>
      </w:r>
    </w:p>
    <w:p w:rsidR="002F3BE4" w:rsidRDefault="002F3BE4" w:rsidP="00E72411"/>
    <w:p w:rsidR="002F3BE4" w:rsidRDefault="002F3BE4" w:rsidP="00E72411">
      <w:pPr>
        <w:sectPr w:rsidR="002F3BE4" w:rsidSect="00E72411">
          <w:pgSz w:w="11906" w:h="16838"/>
          <w:pgMar w:top="1440" w:right="1440" w:bottom="1440" w:left="1440" w:header="708" w:footer="708" w:gutter="0"/>
          <w:pgNumType w:start="0"/>
          <w:cols w:space="708"/>
          <w:titlePg/>
          <w:docGrid w:linePitch="360"/>
        </w:sectPr>
      </w:pPr>
    </w:p>
    <w:p w:rsidR="00F53F42" w:rsidRPr="00AC4CE8" w:rsidRDefault="00F53F42" w:rsidP="00F53F42">
      <w:pPr>
        <w:rPr>
          <w:rFonts w:ascii="Arial" w:hAnsi="Arial" w:cs="Arial"/>
          <w:sz w:val="28"/>
          <w:szCs w:val="28"/>
        </w:rPr>
      </w:pPr>
      <w:r>
        <w:rPr>
          <w:rFonts w:ascii="Arial" w:hAnsi="Arial" w:cs="Arial"/>
          <w:noProof/>
          <w:sz w:val="28"/>
          <w:szCs w:val="28"/>
          <w:lang w:eastAsia="en-GB"/>
        </w:rPr>
        <w:lastRenderedPageBreak/>
        <w:drawing>
          <wp:anchor distT="0" distB="0" distL="114300" distR="114300" simplePos="0" relativeHeight="251666432" behindDoc="0" locked="0" layoutInCell="1" allowOverlap="1" wp14:anchorId="77130ABE" wp14:editId="3090093F">
            <wp:simplePos x="0" y="0"/>
            <wp:positionH relativeFrom="column">
              <wp:posOffset>5038725</wp:posOffset>
            </wp:positionH>
            <wp:positionV relativeFrom="paragraph">
              <wp:posOffset>-148590</wp:posOffset>
            </wp:positionV>
            <wp:extent cx="3638550" cy="2552700"/>
            <wp:effectExtent l="19050" t="0" r="0" b="0"/>
            <wp:wrapSquare wrapText="bothSides"/>
            <wp:docPr id="3" name="Picture 1" descr="Figure 1: A 5x5 measurement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A 5x5 measurement matrix"/>
                    <pic:cNvPicPr>
                      <a:picLocks noChangeAspect="1" noChangeArrowheads="1"/>
                    </pic:cNvPicPr>
                  </pic:nvPicPr>
                  <pic:blipFill>
                    <a:blip r:embed="rId9" cstate="print"/>
                    <a:srcRect/>
                    <a:stretch>
                      <a:fillRect/>
                    </a:stretch>
                  </pic:blipFill>
                  <pic:spPr bwMode="auto">
                    <a:xfrm>
                      <a:off x="0" y="0"/>
                      <a:ext cx="3638550" cy="2552700"/>
                    </a:xfrm>
                    <a:prstGeom prst="rect">
                      <a:avLst/>
                    </a:prstGeom>
                    <a:noFill/>
                    <a:ln w="9525">
                      <a:noFill/>
                      <a:miter lim="800000"/>
                      <a:headEnd/>
                      <a:tailEnd/>
                    </a:ln>
                  </pic:spPr>
                </pic:pic>
              </a:graphicData>
            </a:graphic>
          </wp:anchor>
        </w:drawing>
      </w:r>
      <w:r w:rsidRPr="00AC4CE8">
        <w:rPr>
          <w:rFonts w:ascii="Arial" w:hAnsi="Arial" w:cs="Arial"/>
          <w:sz w:val="28"/>
          <w:szCs w:val="28"/>
        </w:rPr>
        <w:t>Risk Assessment</w:t>
      </w:r>
    </w:p>
    <w:tbl>
      <w:tblPr>
        <w:tblStyle w:val="TableGrid"/>
        <w:tblW w:w="0" w:type="auto"/>
        <w:tblLook w:val="04A0" w:firstRow="1" w:lastRow="0" w:firstColumn="1" w:lastColumn="0" w:noHBand="0" w:noVBand="1"/>
      </w:tblPr>
      <w:tblGrid>
        <w:gridCol w:w="3940"/>
        <w:gridCol w:w="2831"/>
      </w:tblGrid>
      <w:tr w:rsidR="00F53F42" w:rsidTr="00062E3A">
        <w:tc>
          <w:tcPr>
            <w:tcW w:w="3940" w:type="dxa"/>
          </w:tcPr>
          <w:p w:rsidR="00F53F42" w:rsidRDefault="00F53F42" w:rsidP="00062E3A">
            <w:pPr>
              <w:rPr>
                <w:rFonts w:ascii="Arial" w:hAnsi="Arial" w:cs="Arial"/>
              </w:rPr>
            </w:pPr>
            <w:r>
              <w:rPr>
                <w:rFonts w:ascii="Arial" w:hAnsi="Arial" w:cs="Arial"/>
              </w:rPr>
              <w:t>Assessors Name</w:t>
            </w:r>
          </w:p>
          <w:p w:rsidR="00F53F42" w:rsidRDefault="00F53F42" w:rsidP="00062E3A">
            <w:pPr>
              <w:rPr>
                <w:rFonts w:ascii="Arial" w:hAnsi="Arial" w:cs="Arial"/>
              </w:rPr>
            </w:pPr>
          </w:p>
          <w:p w:rsidR="00F53F42" w:rsidRDefault="00F53F42" w:rsidP="00062E3A">
            <w:pPr>
              <w:rPr>
                <w:rFonts w:ascii="Arial" w:hAnsi="Arial" w:cs="Arial"/>
              </w:rPr>
            </w:pPr>
          </w:p>
        </w:tc>
        <w:tc>
          <w:tcPr>
            <w:tcW w:w="2831" w:type="dxa"/>
          </w:tcPr>
          <w:p w:rsidR="00F53F42" w:rsidRDefault="00F53F42" w:rsidP="00062E3A">
            <w:pPr>
              <w:rPr>
                <w:rFonts w:ascii="Arial" w:hAnsi="Arial" w:cs="Arial"/>
              </w:rPr>
            </w:pPr>
            <w:r>
              <w:rPr>
                <w:rFonts w:ascii="Arial" w:hAnsi="Arial" w:cs="Arial"/>
              </w:rPr>
              <w:t>Date/Time of Assessment</w:t>
            </w:r>
          </w:p>
        </w:tc>
      </w:tr>
      <w:tr w:rsidR="00F53F42" w:rsidTr="00062E3A">
        <w:tc>
          <w:tcPr>
            <w:tcW w:w="6771" w:type="dxa"/>
            <w:gridSpan w:val="2"/>
          </w:tcPr>
          <w:p w:rsidR="00F53F42" w:rsidRDefault="00F53F42" w:rsidP="00062E3A">
            <w:pPr>
              <w:rPr>
                <w:rFonts w:ascii="Arial" w:hAnsi="Arial" w:cs="Arial"/>
              </w:rPr>
            </w:pPr>
            <w:r>
              <w:rPr>
                <w:rFonts w:ascii="Arial" w:hAnsi="Arial" w:cs="Arial"/>
              </w:rPr>
              <w:t>Review Date:</w:t>
            </w:r>
          </w:p>
          <w:p w:rsidR="00F53F42" w:rsidRDefault="00F53F42" w:rsidP="00062E3A">
            <w:pPr>
              <w:rPr>
                <w:rFonts w:ascii="Arial" w:hAnsi="Arial" w:cs="Arial"/>
              </w:rPr>
            </w:pPr>
          </w:p>
        </w:tc>
      </w:tr>
      <w:tr w:rsidR="00F53F42" w:rsidTr="00062E3A">
        <w:tc>
          <w:tcPr>
            <w:tcW w:w="6771" w:type="dxa"/>
            <w:gridSpan w:val="2"/>
          </w:tcPr>
          <w:p w:rsidR="00F53F42" w:rsidRDefault="00F53F42" w:rsidP="00062E3A">
            <w:pPr>
              <w:rPr>
                <w:rFonts w:ascii="Arial" w:hAnsi="Arial" w:cs="Arial"/>
              </w:rPr>
            </w:pPr>
            <w:r>
              <w:rPr>
                <w:rFonts w:ascii="Arial" w:hAnsi="Arial" w:cs="Arial"/>
              </w:rPr>
              <w:t>RA Reference:</w:t>
            </w:r>
          </w:p>
          <w:p w:rsidR="00F53F42" w:rsidRDefault="00F53F42" w:rsidP="00062E3A">
            <w:pPr>
              <w:rPr>
                <w:rFonts w:ascii="Arial" w:hAnsi="Arial" w:cs="Arial"/>
              </w:rPr>
            </w:pPr>
          </w:p>
        </w:tc>
      </w:tr>
      <w:tr w:rsidR="00F53F42" w:rsidTr="00062E3A">
        <w:tc>
          <w:tcPr>
            <w:tcW w:w="6771" w:type="dxa"/>
            <w:gridSpan w:val="2"/>
          </w:tcPr>
          <w:p w:rsidR="00F53F42" w:rsidRDefault="00F53F42" w:rsidP="00062E3A">
            <w:pPr>
              <w:rPr>
                <w:rFonts w:ascii="Arial" w:hAnsi="Arial" w:cs="Arial"/>
              </w:rPr>
            </w:pPr>
            <w:r>
              <w:rPr>
                <w:rFonts w:ascii="Arial" w:hAnsi="Arial" w:cs="Arial"/>
              </w:rPr>
              <w:t>Location of activity</w:t>
            </w:r>
          </w:p>
          <w:p w:rsidR="00F53F42" w:rsidRDefault="00F53F42" w:rsidP="00062E3A">
            <w:pPr>
              <w:rPr>
                <w:rFonts w:ascii="Arial" w:hAnsi="Arial" w:cs="Arial"/>
              </w:rPr>
            </w:pPr>
          </w:p>
        </w:tc>
      </w:tr>
    </w:tbl>
    <w:p w:rsidR="00F53F42" w:rsidRDefault="00F53F42" w:rsidP="00F53F42">
      <w:pPr>
        <w:rPr>
          <w:rFonts w:ascii="Arial" w:hAnsi="Arial" w:cs="Arial"/>
        </w:rPr>
      </w:pPr>
    </w:p>
    <w:tbl>
      <w:tblPr>
        <w:tblStyle w:val="TableGrid"/>
        <w:tblW w:w="0" w:type="auto"/>
        <w:tblLook w:val="04A0" w:firstRow="1" w:lastRow="0" w:firstColumn="1" w:lastColumn="0" w:noHBand="0" w:noVBand="1"/>
      </w:tblPr>
      <w:tblGrid>
        <w:gridCol w:w="13948"/>
      </w:tblGrid>
      <w:tr w:rsidR="00F53F42" w:rsidTr="00062E3A">
        <w:tc>
          <w:tcPr>
            <w:tcW w:w="14174" w:type="dxa"/>
          </w:tcPr>
          <w:p w:rsidR="00F53F42" w:rsidRDefault="00F53F42" w:rsidP="00062E3A">
            <w:pPr>
              <w:rPr>
                <w:rFonts w:ascii="Arial" w:hAnsi="Arial" w:cs="Arial"/>
              </w:rPr>
            </w:pPr>
            <w:r>
              <w:rPr>
                <w:rFonts w:ascii="Arial" w:hAnsi="Arial" w:cs="Arial"/>
              </w:rPr>
              <w:t>Activity Details</w:t>
            </w:r>
          </w:p>
          <w:p w:rsidR="00F53F42" w:rsidRDefault="00F53F42" w:rsidP="00062E3A">
            <w:pPr>
              <w:rPr>
                <w:rFonts w:ascii="Arial" w:hAnsi="Arial" w:cs="Arial"/>
              </w:rPr>
            </w:pPr>
            <w:r>
              <w:rPr>
                <w:rFonts w:ascii="Arial" w:hAnsi="Arial" w:cs="Arial"/>
              </w:rPr>
              <w:t>General workplace risk assessment in relation to coronavirus management</w:t>
            </w:r>
          </w:p>
          <w:p w:rsidR="00F53F42" w:rsidRDefault="00F53F42" w:rsidP="00062E3A">
            <w:pPr>
              <w:rPr>
                <w:rFonts w:ascii="Arial" w:hAnsi="Arial" w:cs="Arial"/>
              </w:rPr>
            </w:pPr>
          </w:p>
        </w:tc>
      </w:tr>
    </w:tbl>
    <w:p w:rsidR="00F53F42" w:rsidRDefault="00F53F42" w:rsidP="00F53F42">
      <w:pPr>
        <w:rPr>
          <w:rFonts w:ascii="Arial" w:hAnsi="Arial" w:cs="Arial"/>
        </w:rPr>
      </w:pPr>
    </w:p>
    <w:tbl>
      <w:tblPr>
        <w:tblStyle w:val="TableGrid"/>
        <w:tblW w:w="0" w:type="auto"/>
        <w:tblLook w:val="04A0" w:firstRow="1" w:lastRow="0" w:firstColumn="1" w:lastColumn="0" w:noHBand="0" w:noVBand="1"/>
      </w:tblPr>
      <w:tblGrid>
        <w:gridCol w:w="3155"/>
        <w:gridCol w:w="2234"/>
        <w:gridCol w:w="3126"/>
        <w:gridCol w:w="1082"/>
        <w:gridCol w:w="3186"/>
        <w:gridCol w:w="1165"/>
      </w:tblGrid>
      <w:tr w:rsidR="00F53F42" w:rsidRPr="00DD1D69" w:rsidTr="00062E3A">
        <w:trPr>
          <w:tblHeader/>
        </w:trPr>
        <w:tc>
          <w:tcPr>
            <w:tcW w:w="3155" w:type="dxa"/>
          </w:tcPr>
          <w:p w:rsidR="00F53F42" w:rsidRPr="00DD1D69" w:rsidRDefault="00F53F42" w:rsidP="00062E3A">
            <w:pPr>
              <w:jc w:val="center"/>
              <w:rPr>
                <w:rFonts w:ascii="Arial" w:hAnsi="Arial" w:cs="Arial"/>
                <w:b/>
              </w:rPr>
            </w:pPr>
            <w:r w:rsidRPr="00DD1D69">
              <w:rPr>
                <w:rFonts w:ascii="Arial" w:hAnsi="Arial" w:cs="Arial"/>
                <w:b/>
              </w:rPr>
              <w:t>Hazard</w:t>
            </w:r>
          </w:p>
        </w:tc>
        <w:tc>
          <w:tcPr>
            <w:tcW w:w="2234" w:type="dxa"/>
          </w:tcPr>
          <w:p w:rsidR="00F53F42" w:rsidRPr="00DD1D69" w:rsidRDefault="00F53F42" w:rsidP="00062E3A">
            <w:pPr>
              <w:jc w:val="center"/>
              <w:rPr>
                <w:rFonts w:ascii="Arial" w:hAnsi="Arial" w:cs="Arial"/>
                <w:b/>
              </w:rPr>
            </w:pPr>
            <w:r w:rsidRPr="00DD1D69">
              <w:rPr>
                <w:rFonts w:ascii="Arial" w:hAnsi="Arial" w:cs="Arial"/>
                <w:b/>
              </w:rPr>
              <w:t>Who could be harmed</w:t>
            </w:r>
          </w:p>
        </w:tc>
        <w:tc>
          <w:tcPr>
            <w:tcW w:w="3126" w:type="dxa"/>
          </w:tcPr>
          <w:p w:rsidR="00F53F42" w:rsidRPr="00DD1D69" w:rsidRDefault="00F53F42" w:rsidP="00062E3A">
            <w:pPr>
              <w:jc w:val="center"/>
              <w:rPr>
                <w:rFonts w:ascii="Arial" w:hAnsi="Arial" w:cs="Arial"/>
                <w:b/>
              </w:rPr>
            </w:pPr>
            <w:r w:rsidRPr="00DD1D69">
              <w:rPr>
                <w:rFonts w:ascii="Arial" w:hAnsi="Arial" w:cs="Arial"/>
                <w:b/>
              </w:rPr>
              <w:t>Current Controls</w:t>
            </w:r>
          </w:p>
        </w:tc>
        <w:tc>
          <w:tcPr>
            <w:tcW w:w="1082" w:type="dxa"/>
          </w:tcPr>
          <w:p w:rsidR="00F53F42" w:rsidRPr="00DD1D69" w:rsidRDefault="00F53F42" w:rsidP="00062E3A">
            <w:pPr>
              <w:jc w:val="center"/>
              <w:rPr>
                <w:rFonts w:ascii="Arial" w:hAnsi="Arial" w:cs="Arial"/>
                <w:b/>
              </w:rPr>
            </w:pPr>
            <w:r w:rsidRPr="00DD1D69">
              <w:rPr>
                <w:rFonts w:ascii="Arial" w:hAnsi="Arial" w:cs="Arial"/>
                <w:b/>
              </w:rPr>
              <w:t>Risk Rating</w:t>
            </w:r>
          </w:p>
          <w:p w:rsidR="00F53F42" w:rsidRPr="00DD1D69" w:rsidRDefault="00F53F42" w:rsidP="00062E3A">
            <w:pPr>
              <w:jc w:val="center"/>
              <w:rPr>
                <w:rFonts w:ascii="Arial" w:hAnsi="Arial" w:cs="Arial"/>
                <w:b/>
              </w:rPr>
            </w:pPr>
            <w:proofErr w:type="spellStart"/>
            <w:r w:rsidRPr="00DD1D69">
              <w:rPr>
                <w:rFonts w:ascii="Arial" w:hAnsi="Arial" w:cs="Arial"/>
                <w:b/>
              </w:rPr>
              <w:t>LxS</w:t>
            </w:r>
            <w:proofErr w:type="spellEnd"/>
            <w:r w:rsidRPr="00DD1D69">
              <w:rPr>
                <w:rFonts w:ascii="Arial" w:hAnsi="Arial" w:cs="Arial"/>
                <w:b/>
              </w:rPr>
              <w:t>=R</w:t>
            </w:r>
          </w:p>
        </w:tc>
        <w:tc>
          <w:tcPr>
            <w:tcW w:w="3186" w:type="dxa"/>
          </w:tcPr>
          <w:p w:rsidR="00F53F42" w:rsidRPr="00DD1D69" w:rsidRDefault="00F53F42" w:rsidP="00062E3A">
            <w:pPr>
              <w:jc w:val="center"/>
              <w:rPr>
                <w:rFonts w:ascii="Arial" w:hAnsi="Arial" w:cs="Arial"/>
                <w:b/>
              </w:rPr>
            </w:pPr>
            <w:r w:rsidRPr="00DD1D69">
              <w:rPr>
                <w:rFonts w:ascii="Arial" w:hAnsi="Arial" w:cs="Arial"/>
                <w:b/>
              </w:rPr>
              <w:t>Further Controls Required</w:t>
            </w:r>
          </w:p>
        </w:tc>
        <w:tc>
          <w:tcPr>
            <w:tcW w:w="1165" w:type="dxa"/>
          </w:tcPr>
          <w:p w:rsidR="00F53F42" w:rsidRPr="00DD1D69" w:rsidRDefault="00F53F42" w:rsidP="00062E3A">
            <w:pPr>
              <w:jc w:val="center"/>
              <w:rPr>
                <w:rFonts w:ascii="Arial" w:hAnsi="Arial" w:cs="Arial"/>
                <w:b/>
              </w:rPr>
            </w:pPr>
            <w:r w:rsidRPr="00DD1D69">
              <w:rPr>
                <w:rFonts w:ascii="Arial" w:hAnsi="Arial" w:cs="Arial"/>
                <w:b/>
              </w:rPr>
              <w:t>Residual Risk</w:t>
            </w:r>
          </w:p>
        </w:tc>
      </w:tr>
      <w:tr w:rsidR="00F53F42" w:rsidTr="00062E3A">
        <w:tc>
          <w:tcPr>
            <w:tcW w:w="3155" w:type="dxa"/>
          </w:tcPr>
          <w:p w:rsidR="00F53F42" w:rsidRPr="00537775" w:rsidRDefault="003252D6" w:rsidP="00062E3A">
            <w:pPr>
              <w:rPr>
                <w:rFonts w:ascii="Arial" w:hAnsi="Arial" w:cs="Arial"/>
                <w:sz w:val="20"/>
                <w:szCs w:val="20"/>
              </w:rPr>
            </w:pPr>
            <w:r w:rsidRPr="00537775">
              <w:rPr>
                <w:rFonts w:ascii="Arial" w:hAnsi="Arial" w:cs="Arial"/>
                <w:sz w:val="20"/>
                <w:szCs w:val="20"/>
              </w:rPr>
              <w:t>Community transfer of coronavirus between building users</w:t>
            </w:r>
          </w:p>
          <w:p w:rsidR="00F53F42" w:rsidRDefault="00F53F42" w:rsidP="00062E3A">
            <w:pPr>
              <w:rPr>
                <w:rFonts w:ascii="Arial" w:hAnsi="Arial" w:cs="Arial"/>
              </w:rPr>
            </w:pPr>
          </w:p>
          <w:p w:rsidR="00F53F42" w:rsidRDefault="00F53F42" w:rsidP="00062E3A">
            <w:pPr>
              <w:rPr>
                <w:rFonts w:ascii="Arial" w:hAnsi="Arial" w:cs="Arial"/>
              </w:rPr>
            </w:pPr>
          </w:p>
        </w:tc>
        <w:tc>
          <w:tcPr>
            <w:tcW w:w="2234" w:type="dxa"/>
          </w:tcPr>
          <w:p w:rsidR="00F53F42" w:rsidRPr="00537775" w:rsidRDefault="003252D6" w:rsidP="00062E3A">
            <w:pPr>
              <w:rPr>
                <w:rFonts w:ascii="Arial" w:hAnsi="Arial" w:cs="Arial"/>
                <w:sz w:val="20"/>
                <w:szCs w:val="20"/>
              </w:rPr>
            </w:pPr>
            <w:r w:rsidRPr="00537775">
              <w:rPr>
                <w:rFonts w:ascii="Arial" w:hAnsi="Arial" w:cs="Arial"/>
                <w:sz w:val="20"/>
                <w:szCs w:val="20"/>
              </w:rPr>
              <w:t>Council employees</w:t>
            </w:r>
          </w:p>
        </w:tc>
        <w:tc>
          <w:tcPr>
            <w:tcW w:w="3126" w:type="dxa"/>
          </w:tcPr>
          <w:p w:rsidR="00F53F42" w:rsidRDefault="0029307B" w:rsidP="00537775">
            <w:pPr>
              <w:pStyle w:val="ListParagraph"/>
              <w:numPr>
                <w:ilvl w:val="0"/>
                <w:numId w:val="1"/>
              </w:numPr>
              <w:spacing w:after="0" w:line="240" w:lineRule="auto"/>
              <w:ind w:left="310"/>
              <w:rPr>
                <w:rFonts w:ascii="Arial" w:hAnsi="Arial" w:cs="Arial"/>
                <w:sz w:val="20"/>
                <w:szCs w:val="20"/>
              </w:rPr>
            </w:pPr>
            <w:r>
              <w:rPr>
                <w:rFonts w:ascii="Arial" w:hAnsi="Arial" w:cs="Arial"/>
                <w:sz w:val="20"/>
                <w:szCs w:val="20"/>
              </w:rPr>
              <w:t>A</w:t>
            </w:r>
            <w:r w:rsidR="003252D6" w:rsidRPr="003252D6">
              <w:rPr>
                <w:rFonts w:ascii="Arial" w:hAnsi="Arial" w:cs="Arial"/>
                <w:sz w:val="20"/>
                <w:szCs w:val="20"/>
              </w:rPr>
              <w:t xml:space="preserve"> distance of 2 metres between </w:t>
            </w:r>
            <w:r>
              <w:rPr>
                <w:rFonts w:ascii="Arial" w:hAnsi="Arial" w:cs="Arial"/>
                <w:sz w:val="20"/>
                <w:szCs w:val="20"/>
              </w:rPr>
              <w:t>employees is maintained while carrying out work activities</w:t>
            </w:r>
          </w:p>
          <w:p w:rsidR="0029307B" w:rsidRDefault="0029307B" w:rsidP="00537775">
            <w:pPr>
              <w:pStyle w:val="ListParagraph"/>
              <w:numPr>
                <w:ilvl w:val="0"/>
                <w:numId w:val="1"/>
              </w:numPr>
              <w:spacing w:after="0" w:line="240" w:lineRule="auto"/>
              <w:ind w:left="310"/>
              <w:rPr>
                <w:rFonts w:ascii="Arial" w:hAnsi="Arial" w:cs="Arial"/>
                <w:sz w:val="20"/>
                <w:szCs w:val="20"/>
              </w:rPr>
            </w:pPr>
            <w:r>
              <w:rPr>
                <w:rFonts w:ascii="Arial" w:hAnsi="Arial" w:cs="Arial"/>
                <w:sz w:val="20"/>
                <w:szCs w:val="20"/>
              </w:rPr>
              <w:t>Employees to be reminded to maintain social distancing during breaks, lunchtime etc.</w:t>
            </w:r>
          </w:p>
          <w:p w:rsidR="0029307B" w:rsidRDefault="0029307B" w:rsidP="00537775">
            <w:pPr>
              <w:pStyle w:val="ListParagraph"/>
              <w:numPr>
                <w:ilvl w:val="0"/>
                <w:numId w:val="1"/>
              </w:numPr>
              <w:spacing w:after="0" w:line="240" w:lineRule="auto"/>
              <w:ind w:left="310"/>
              <w:rPr>
                <w:rFonts w:ascii="Arial" w:hAnsi="Arial" w:cs="Arial"/>
                <w:sz w:val="20"/>
                <w:szCs w:val="20"/>
              </w:rPr>
            </w:pPr>
            <w:r>
              <w:rPr>
                <w:rFonts w:ascii="Arial" w:hAnsi="Arial" w:cs="Arial"/>
                <w:sz w:val="20"/>
                <w:szCs w:val="20"/>
              </w:rPr>
              <w:t>Where meetings are being hosted, the meeting host should arrange attendees with social distancing in mind.</w:t>
            </w:r>
          </w:p>
          <w:p w:rsidR="002976C2" w:rsidRDefault="002976C2" w:rsidP="00537775">
            <w:pPr>
              <w:pStyle w:val="ListParagraph"/>
              <w:numPr>
                <w:ilvl w:val="0"/>
                <w:numId w:val="1"/>
              </w:numPr>
              <w:spacing w:after="0" w:line="240" w:lineRule="auto"/>
              <w:ind w:left="310"/>
              <w:rPr>
                <w:rFonts w:ascii="Arial" w:hAnsi="Arial" w:cs="Arial"/>
                <w:sz w:val="20"/>
                <w:szCs w:val="20"/>
              </w:rPr>
            </w:pPr>
            <w:r>
              <w:rPr>
                <w:rFonts w:ascii="Arial" w:hAnsi="Arial" w:cs="Arial"/>
                <w:sz w:val="20"/>
                <w:szCs w:val="20"/>
              </w:rPr>
              <w:t xml:space="preserve">Where office accommodation is being used employees should distance themselves from colleagues with regards </w:t>
            </w:r>
            <w:r>
              <w:rPr>
                <w:rFonts w:ascii="Arial" w:hAnsi="Arial" w:cs="Arial"/>
                <w:sz w:val="20"/>
                <w:szCs w:val="20"/>
              </w:rPr>
              <w:lastRenderedPageBreak/>
              <w:t>to their seating arrangements.</w:t>
            </w:r>
          </w:p>
          <w:p w:rsidR="0029307B" w:rsidRDefault="0029307B" w:rsidP="0029307B">
            <w:pPr>
              <w:pStyle w:val="ListParagraph"/>
              <w:numPr>
                <w:ilvl w:val="0"/>
                <w:numId w:val="1"/>
              </w:numPr>
              <w:spacing w:after="0" w:line="240" w:lineRule="auto"/>
              <w:ind w:left="310"/>
              <w:rPr>
                <w:rFonts w:ascii="Arial" w:hAnsi="Arial" w:cs="Arial"/>
                <w:sz w:val="20"/>
                <w:szCs w:val="20"/>
              </w:rPr>
            </w:pPr>
            <w:r>
              <w:rPr>
                <w:rFonts w:ascii="Arial" w:hAnsi="Arial" w:cs="Arial"/>
                <w:sz w:val="20"/>
                <w:szCs w:val="20"/>
              </w:rPr>
              <w:t>Where buildings are provided with lifts, employees to be made aware of the need to maintain social distancing in lifts – single person travel where necessary.</w:t>
            </w:r>
          </w:p>
          <w:p w:rsidR="0029307B" w:rsidRPr="0029307B" w:rsidRDefault="0029307B" w:rsidP="0029307B">
            <w:pPr>
              <w:pStyle w:val="ListParagraph"/>
              <w:numPr>
                <w:ilvl w:val="0"/>
                <w:numId w:val="1"/>
              </w:numPr>
              <w:spacing w:after="0" w:line="240" w:lineRule="auto"/>
              <w:ind w:left="310"/>
              <w:rPr>
                <w:rFonts w:ascii="Arial" w:hAnsi="Arial" w:cs="Arial"/>
                <w:sz w:val="20"/>
                <w:szCs w:val="20"/>
              </w:rPr>
            </w:pPr>
            <w:r>
              <w:rPr>
                <w:rFonts w:ascii="Arial" w:hAnsi="Arial" w:cs="Arial"/>
                <w:sz w:val="20"/>
                <w:szCs w:val="20"/>
              </w:rPr>
              <w:t>Where buildings are provided with revolving doors, employees to be reminded to maintain social distancing when using these – one person per compartment.</w:t>
            </w:r>
          </w:p>
          <w:p w:rsidR="00537775" w:rsidRPr="00537775" w:rsidRDefault="003252D6" w:rsidP="00537775">
            <w:pPr>
              <w:pStyle w:val="ListParagraph"/>
              <w:numPr>
                <w:ilvl w:val="0"/>
                <w:numId w:val="1"/>
              </w:numPr>
              <w:spacing w:after="0" w:line="240" w:lineRule="auto"/>
              <w:ind w:left="310"/>
              <w:rPr>
                <w:rFonts w:ascii="Arial" w:hAnsi="Arial" w:cs="Arial"/>
                <w:sz w:val="20"/>
                <w:szCs w:val="20"/>
              </w:rPr>
            </w:pPr>
            <w:r w:rsidRPr="00537775">
              <w:rPr>
                <w:rFonts w:ascii="Arial" w:hAnsi="Arial" w:cs="Arial"/>
                <w:sz w:val="20"/>
                <w:szCs w:val="20"/>
              </w:rPr>
              <w:t xml:space="preserve">Provide building users with suitable materials to allow them to </w:t>
            </w:r>
            <w:r w:rsidR="00537775" w:rsidRPr="00537775">
              <w:rPr>
                <w:rFonts w:ascii="Arial" w:hAnsi="Arial" w:cs="Arial"/>
                <w:sz w:val="20"/>
                <w:szCs w:val="20"/>
              </w:rPr>
              <w:t>r</w:t>
            </w:r>
            <w:r w:rsidRPr="00537775">
              <w:rPr>
                <w:rFonts w:ascii="Arial" w:hAnsi="Arial" w:cs="Arial"/>
                <w:sz w:val="20"/>
                <w:szCs w:val="20"/>
              </w:rPr>
              <w:t>egularly clean and disinfect anything touch</w:t>
            </w:r>
            <w:r w:rsidR="00537775" w:rsidRPr="00537775">
              <w:rPr>
                <w:rFonts w:ascii="Arial" w:hAnsi="Arial" w:cs="Arial"/>
                <w:sz w:val="20"/>
                <w:szCs w:val="20"/>
              </w:rPr>
              <w:t>ed</w:t>
            </w:r>
            <w:r w:rsidRPr="00537775">
              <w:rPr>
                <w:rFonts w:ascii="Arial" w:hAnsi="Arial" w:cs="Arial"/>
                <w:sz w:val="20"/>
                <w:szCs w:val="20"/>
              </w:rPr>
              <w:t xml:space="preserve"> frequently, such as surfaces, telephones, keyboards,</w:t>
            </w:r>
            <w:r w:rsidR="00537775" w:rsidRPr="00537775">
              <w:rPr>
                <w:rFonts w:ascii="Arial" w:hAnsi="Arial" w:cs="Arial"/>
                <w:sz w:val="20"/>
                <w:szCs w:val="20"/>
              </w:rPr>
              <w:t xml:space="preserve"> door handles, desks and tables</w:t>
            </w:r>
          </w:p>
          <w:p w:rsidR="00537775" w:rsidRDefault="00537775" w:rsidP="00537775">
            <w:pPr>
              <w:pStyle w:val="ListParagraph"/>
              <w:numPr>
                <w:ilvl w:val="0"/>
                <w:numId w:val="1"/>
              </w:numPr>
              <w:spacing w:after="0" w:line="240" w:lineRule="auto"/>
              <w:ind w:left="310"/>
              <w:rPr>
                <w:rFonts w:ascii="Arial" w:hAnsi="Arial" w:cs="Arial"/>
                <w:sz w:val="20"/>
                <w:szCs w:val="20"/>
              </w:rPr>
            </w:pPr>
            <w:r>
              <w:rPr>
                <w:rFonts w:ascii="Arial" w:hAnsi="Arial" w:cs="Arial"/>
                <w:sz w:val="20"/>
                <w:szCs w:val="20"/>
              </w:rPr>
              <w:t>Remind building users of the need to w</w:t>
            </w:r>
            <w:r w:rsidRPr="00537775">
              <w:rPr>
                <w:rFonts w:ascii="Arial" w:hAnsi="Arial" w:cs="Arial"/>
                <w:sz w:val="20"/>
                <w:szCs w:val="20"/>
              </w:rPr>
              <w:t xml:space="preserve">ash hands often with warm water and soap, or hand sanitiser. </w:t>
            </w:r>
            <w:r>
              <w:rPr>
                <w:rFonts w:ascii="Arial" w:hAnsi="Arial" w:cs="Arial"/>
                <w:sz w:val="20"/>
                <w:szCs w:val="20"/>
              </w:rPr>
              <w:t xml:space="preserve"> Ensure information to this effect is displayed prominently throughout the premises.  E</w:t>
            </w:r>
            <w:r w:rsidRPr="00537775">
              <w:rPr>
                <w:rFonts w:ascii="Arial" w:hAnsi="Arial" w:cs="Arial"/>
                <w:sz w:val="20"/>
                <w:szCs w:val="20"/>
              </w:rPr>
              <w:t>nsure that hand washing and drying facilities are available for all staff, contract</w:t>
            </w:r>
            <w:r>
              <w:rPr>
                <w:rFonts w:ascii="Arial" w:hAnsi="Arial" w:cs="Arial"/>
                <w:sz w:val="20"/>
                <w:szCs w:val="20"/>
              </w:rPr>
              <w:t>ors, service users and visitors at all times that the building is occupied.</w:t>
            </w:r>
          </w:p>
          <w:p w:rsidR="00537775" w:rsidRDefault="00537775" w:rsidP="00537775">
            <w:pPr>
              <w:pStyle w:val="ListParagraph"/>
              <w:numPr>
                <w:ilvl w:val="0"/>
                <w:numId w:val="1"/>
              </w:numPr>
              <w:spacing w:after="0" w:line="240" w:lineRule="auto"/>
              <w:ind w:left="310"/>
              <w:rPr>
                <w:rFonts w:ascii="Arial" w:hAnsi="Arial" w:cs="Arial"/>
                <w:sz w:val="20"/>
                <w:szCs w:val="20"/>
              </w:rPr>
            </w:pPr>
            <w:r>
              <w:rPr>
                <w:rFonts w:ascii="Arial" w:hAnsi="Arial" w:cs="Arial"/>
                <w:sz w:val="20"/>
                <w:szCs w:val="20"/>
              </w:rPr>
              <w:t xml:space="preserve">Cleaning materials are available in shared kitchen areas to allow shared </w:t>
            </w:r>
            <w:r>
              <w:rPr>
                <w:rFonts w:ascii="Arial" w:hAnsi="Arial" w:cs="Arial"/>
                <w:sz w:val="20"/>
                <w:szCs w:val="20"/>
              </w:rPr>
              <w:lastRenderedPageBreak/>
              <w:t>utensils and crockery to be cleaned and dried.</w:t>
            </w:r>
          </w:p>
          <w:p w:rsidR="00537775" w:rsidRPr="00537775" w:rsidRDefault="00537775" w:rsidP="00537775">
            <w:pPr>
              <w:pStyle w:val="ListParagraph"/>
              <w:numPr>
                <w:ilvl w:val="0"/>
                <w:numId w:val="1"/>
              </w:numPr>
              <w:spacing w:after="0" w:line="240" w:lineRule="auto"/>
              <w:ind w:left="310"/>
              <w:rPr>
                <w:rFonts w:ascii="Arial" w:hAnsi="Arial" w:cs="Arial"/>
                <w:sz w:val="20"/>
                <w:szCs w:val="20"/>
              </w:rPr>
            </w:pPr>
            <w:r>
              <w:rPr>
                <w:rFonts w:ascii="Arial" w:hAnsi="Arial" w:cs="Arial"/>
                <w:sz w:val="20"/>
                <w:szCs w:val="20"/>
              </w:rPr>
              <w:t>Food, other than individually wrapped items, is not available for communal sharing.</w:t>
            </w:r>
          </w:p>
          <w:p w:rsidR="003252D6" w:rsidRDefault="003252D6" w:rsidP="00062E3A">
            <w:pPr>
              <w:rPr>
                <w:rFonts w:ascii="Arial" w:hAnsi="Arial" w:cs="Arial"/>
              </w:rPr>
            </w:pPr>
          </w:p>
        </w:tc>
        <w:tc>
          <w:tcPr>
            <w:tcW w:w="1082" w:type="dxa"/>
          </w:tcPr>
          <w:p w:rsidR="00F53F42" w:rsidRDefault="00F53F42" w:rsidP="00062E3A">
            <w:pPr>
              <w:rPr>
                <w:rFonts w:ascii="Arial" w:hAnsi="Arial" w:cs="Arial"/>
              </w:rPr>
            </w:pPr>
          </w:p>
        </w:tc>
        <w:tc>
          <w:tcPr>
            <w:tcW w:w="3186" w:type="dxa"/>
          </w:tcPr>
          <w:p w:rsidR="00F53F42" w:rsidRDefault="00F53F42" w:rsidP="00062E3A">
            <w:pPr>
              <w:rPr>
                <w:rFonts w:ascii="Arial" w:hAnsi="Arial" w:cs="Arial"/>
              </w:rPr>
            </w:pPr>
          </w:p>
        </w:tc>
        <w:tc>
          <w:tcPr>
            <w:tcW w:w="1165" w:type="dxa"/>
          </w:tcPr>
          <w:p w:rsidR="00F53F42" w:rsidRDefault="00F53F42" w:rsidP="00062E3A">
            <w:pPr>
              <w:rPr>
                <w:rFonts w:ascii="Arial" w:hAnsi="Arial" w:cs="Arial"/>
              </w:rPr>
            </w:pPr>
          </w:p>
        </w:tc>
      </w:tr>
      <w:tr w:rsidR="00F53F42" w:rsidTr="00062E3A">
        <w:tc>
          <w:tcPr>
            <w:tcW w:w="3155" w:type="dxa"/>
          </w:tcPr>
          <w:p w:rsidR="00F53F42" w:rsidRPr="0029307B" w:rsidRDefault="0029307B" w:rsidP="00062E3A">
            <w:pPr>
              <w:rPr>
                <w:rFonts w:ascii="Arial" w:hAnsi="Arial" w:cs="Arial"/>
                <w:sz w:val="20"/>
                <w:szCs w:val="20"/>
              </w:rPr>
            </w:pPr>
            <w:r w:rsidRPr="0029307B">
              <w:rPr>
                <w:rFonts w:ascii="Arial" w:hAnsi="Arial" w:cs="Arial"/>
                <w:sz w:val="20"/>
                <w:szCs w:val="20"/>
              </w:rPr>
              <w:lastRenderedPageBreak/>
              <w:t xml:space="preserve">Wider business continuity </w:t>
            </w:r>
            <w:r>
              <w:rPr>
                <w:rFonts w:ascii="Arial" w:hAnsi="Arial" w:cs="Arial"/>
                <w:sz w:val="20"/>
                <w:szCs w:val="20"/>
              </w:rPr>
              <w:t>impact</w:t>
            </w:r>
          </w:p>
          <w:p w:rsidR="00F53F42" w:rsidRPr="0029307B" w:rsidRDefault="00F53F42" w:rsidP="00062E3A">
            <w:pPr>
              <w:rPr>
                <w:rFonts w:ascii="Arial" w:hAnsi="Arial" w:cs="Arial"/>
                <w:sz w:val="20"/>
                <w:szCs w:val="20"/>
              </w:rPr>
            </w:pPr>
          </w:p>
          <w:p w:rsidR="00F53F42" w:rsidRPr="0029307B" w:rsidRDefault="00F53F42" w:rsidP="00062E3A">
            <w:pPr>
              <w:rPr>
                <w:rFonts w:ascii="Arial" w:hAnsi="Arial" w:cs="Arial"/>
                <w:sz w:val="20"/>
                <w:szCs w:val="20"/>
              </w:rPr>
            </w:pPr>
          </w:p>
        </w:tc>
        <w:tc>
          <w:tcPr>
            <w:tcW w:w="2234" w:type="dxa"/>
          </w:tcPr>
          <w:p w:rsidR="00F53F42" w:rsidRPr="0029307B" w:rsidRDefault="0029307B" w:rsidP="00062E3A">
            <w:pPr>
              <w:rPr>
                <w:rFonts w:ascii="Arial" w:hAnsi="Arial" w:cs="Arial"/>
                <w:sz w:val="20"/>
                <w:szCs w:val="20"/>
              </w:rPr>
            </w:pPr>
            <w:r>
              <w:rPr>
                <w:rFonts w:ascii="Arial" w:hAnsi="Arial" w:cs="Arial"/>
                <w:sz w:val="20"/>
                <w:szCs w:val="20"/>
              </w:rPr>
              <w:t>Council employees, council clients, wider North Lanarkshire community</w:t>
            </w:r>
          </w:p>
        </w:tc>
        <w:tc>
          <w:tcPr>
            <w:tcW w:w="3126" w:type="dxa"/>
          </w:tcPr>
          <w:p w:rsidR="00F53F42" w:rsidRPr="0029307B" w:rsidRDefault="0029307B" w:rsidP="0029307B">
            <w:pPr>
              <w:pStyle w:val="ListParagraph"/>
              <w:numPr>
                <w:ilvl w:val="0"/>
                <w:numId w:val="1"/>
              </w:numPr>
              <w:spacing w:after="0" w:line="240" w:lineRule="auto"/>
              <w:ind w:left="310"/>
              <w:rPr>
                <w:rFonts w:ascii="Arial" w:hAnsi="Arial" w:cs="Arial"/>
                <w:sz w:val="20"/>
                <w:szCs w:val="20"/>
              </w:rPr>
            </w:pPr>
            <w:r>
              <w:rPr>
                <w:rFonts w:ascii="Arial" w:hAnsi="Arial" w:cs="Arial"/>
                <w:sz w:val="20"/>
                <w:szCs w:val="20"/>
              </w:rPr>
              <w:t>Coronavirus (</w:t>
            </w:r>
            <w:proofErr w:type="spellStart"/>
            <w:r>
              <w:rPr>
                <w:rFonts w:ascii="Arial" w:hAnsi="Arial" w:cs="Arial"/>
                <w:sz w:val="20"/>
                <w:szCs w:val="20"/>
              </w:rPr>
              <w:t>Covid</w:t>
            </w:r>
            <w:proofErr w:type="spellEnd"/>
            <w:r>
              <w:rPr>
                <w:rFonts w:ascii="Arial" w:hAnsi="Arial" w:cs="Arial"/>
                <w:sz w:val="20"/>
                <w:szCs w:val="20"/>
              </w:rPr>
              <w:t xml:space="preserve"> 19) to be included in the Council’s risk register.</w:t>
            </w:r>
          </w:p>
        </w:tc>
        <w:tc>
          <w:tcPr>
            <w:tcW w:w="1082" w:type="dxa"/>
          </w:tcPr>
          <w:p w:rsidR="00F53F42" w:rsidRPr="0029307B" w:rsidRDefault="00F53F42" w:rsidP="00062E3A">
            <w:pPr>
              <w:rPr>
                <w:rFonts w:ascii="Arial" w:hAnsi="Arial" w:cs="Arial"/>
                <w:sz w:val="20"/>
                <w:szCs w:val="20"/>
              </w:rPr>
            </w:pPr>
          </w:p>
        </w:tc>
        <w:tc>
          <w:tcPr>
            <w:tcW w:w="3186" w:type="dxa"/>
          </w:tcPr>
          <w:p w:rsidR="00F53F42" w:rsidRPr="0029307B" w:rsidRDefault="00F53F42" w:rsidP="00062E3A">
            <w:pPr>
              <w:rPr>
                <w:rFonts w:ascii="Arial" w:hAnsi="Arial" w:cs="Arial"/>
                <w:sz w:val="20"/>
                <w:szCs w:val="20"/>
              </w:rPr>
            </w:pPr>
          </w:p>
        </w:tc>
        <w:tc>
          <w:tcPr>
            <w:tcW w:w="1165" w:type="dxa"/>
          </w:tcPr>
          <w:p w:rsidR="00F53F42" w:rsidRPr="0029307B" w:rsidRDefault="00F53F42" w:rsidP="00062E3A">
            <w:pPr>
              <w:rPr>
                <w:rFonts w:ascii="Arial" w:hAnsi="Arial" w:cs="Arial"/>
                <w:sz w:val="20"/>
                <w:szCs w:val="20"/>
              </w:rPr>
            </w:pPr>
          </w:p>
        </w:tc>
      </w:tr>
    </w:tbl>
    <w:p w:rsidR="00F53F42" w:rsidRDefault="00F53F42" w:rsidP="00F53F42">
      <w:pPr>
        <w:rPr>
          <w:rFonts w:ascii="Arial" w:hAnsi="Arial" w:cs="Arial"/>
        </w:rPr>
      </w:pPr>
    </w:p>
    <w:p w:rsidR="00F53F42" w:rsidRDefault="00F53F42" w:rsidP="00F53F42">
      <w:pPr>
        <w:rPr>
          <w:rFonts w:ascii="Arial" w:hAnsi="Arial" w:cs="Arial"/>
        </w:rPr>
        <w:sectPr w:rsidR="00F53F42" w:rsidSect="0039502E">
          <w:headerReference w:type="even" r:id="rId10"/>
          <w:headerReference w:type="default" r:id="rId11"/>
          <w:footerReference w:type="even" r:id="rId12"/>
          <w:footerReference w:type="default" r:id="rId13"/>
          <w:headerReference w:type="first" r:id="rId14"/>
          <w:footerReference w:type="first" r:id="rId15"/>
          <w:pgSz w:w="16838" w:h="11906" w:orient="landscape"/>
          <w:pgMar w:top="624" w:right="1440" w:bottom="624" w:left="1440" w:header="709" w:footer="709" w:gutter="0"/>
          <w:cols w:space="708"/>
          <w:docGrid w:linePitch="360"/>
        </w:sectPr>
      </w:pPr>
    </w:p>
    <w:p w:rsidR="00F53F42" w:rsidRDefault="00F53F42" w:rsidP="00F53F42">
      <w:pPr>
        <w:rPr>
          <w:rFonts w:ascii="Arial" w:hAnsi="Arial" w:cs="Arial"/>
        </w:rPr>
      </w:pPr>
    </w:p>
    <w:p w:rsidR="00F53F42" w:rsidRPr="00A64B03" w:rsidRDefault="00F53F42" w:rsidP="00F53F42">
      <w:pPr>
        <w:rPr>
          <w:rFonts w:ascii="Arial" w:hAnsi="Arial" w:cs="Arial"/>
          <w:sz w:val="28"/>
          <w:szCs w:val="28"/>
        </w:rPr>
      </w:pPr>
      <w:r w:rsidRPr="00A64B03">
        <w:rPr>
          <w:rFonts w:ascii="Arial" w:hAnsi="Arial" w:cs="Arial"/>
          <w:sz w:val="28"/>
          <w:szCs w:val="28"/>
        </w:rPr>
        <w:t>Summary of Action Required</w:t>
      </w:r>
    </w:p>
    <w:tbl>
      <w:tblPr>
        <w:tblStyle w:val="TableGrid"/>
        <w:tblW w:w="0" w:type="auto"/>
        <w:tblLook w:val="04A0" w:firstRow="1" w:lastRow="0" w:firstColumn="1" w:lastColumn="0" w:noHBand="0" w:noVBand="1"/>
      </w:tblPr>
      <w:tblGrid>
        <w:gridCol w:w="6449"/>
        <w:gridCol w:w="2148"/>
        <w:gridCol w:w="2741"/>
        <w:gridCol w:w="2610"/>
      </w:tblGrid>
      <w:tr w:rsidR="00F53F42" w:rsidTr="00062E3A">
        <w:tc>
          <w:tcPr>
            <w:tcW w:w="6586" w:type="dxa"/>
          </w:tcPr>
          <w:p w:rsidR="00F53F42" w:rsidRDefault="00F53F42" w:rsidP="00062E3A">
            <w:pPr>
              <w:jc w:val="center"/>
              <w:rPr>
                <w:rFonts w:ascii="Arial" w:hAnsi="Arial" w:cs="Arial"/>
              </w:rPr>
            </w:pPr>
            <w:r>
              <w:rPr>
                <w:rFonts w:ascii="Arial" w:hAnsi="Arial" w:cs="Arial"/>
              </w:rPr>
              <w:t>Action Required</w:t>
            </w:r>
          </w:p>
        </w:tc>
        <w:tc>
          <w:tcPr>
            <w:tcW w:w="2167" w:type="dxa"/>
          </w:tcPr>
          <w:p w:rsidR="00F53F42" w:rsidRDefault="00F53F42" w:rsidP="00062E3A">
            <w:pPr>
              <w:jc w:val="center"/>
              <w:rPr>
                <w:rFonts w:ascii="Arial" w:hAnsi="Arial" w:cs="Arial"/>
              </w:rPr>
            </w:pPr>
            <w:r>
              <w:rPr>
                <w:rFonts w:ascii="Arial" w:hAnsi="Arial" w:cs="Arial"/>
              </w:rPr>
              <w:t>Responsible Person</w:t>
            </w:r>
          </w:p>
        </w:tc>
        <w:tc>
          <w:tcPr>
            <w:tcW w:w="2777" w:type="dxa"/>
          </w:tcPr>
          <w:p w:rsidR="00F53F42" w:rsidRDefault="00F53F42" w:rsidP="00062E3A">
            <w:pPr>
              <w:jc w:val="center"/>
              <w:rPr>
                <w:rFonts w:ascii="Arial" w:hAnsi="Arial" w:cs="Arial"/>
              </w:rPr>
            </w:pPr>
            <w:r>
              <w:rPr>
                <w:rFonts w:ascii="Arial" w:hAnsi="Arial" w:cs="Arial"/>
              </w:rPr>
              <w:t>Timescale for Completion</w:t>
            </w:r>
          </w:p>
        </w:tc>
        <w:tc>
          <w:tcPr>
            <w:tcW w:w="2644" w:type="dxa"/>
          </w:tcPr>
          <w:p w:rsidR="00F53F42" w:rsidRDefault="00F53F42" w:rsidP="00062E3A">
            <w:pPr>
              <w:jc w:val="center"/>
              <w:rPr>
                <w:rFonts w:ascii="Arial" w:hAnsi="Arial" w:cs="Arial"/>
              </w:rPr>
            </w:pPr>
            <w:r>
              <w:rPr>
                <w:rFonts w:ascii="Arial" w:hAnsi="Arial" w:cs="Arial"/>
              </w:rPr>
              <w:t>Date Completed</w:t>
            </w:r>
          </w:p>
        </w:tc>
      </w:tr>
      <w:tr w:rsidR="00F53F42" w:rsidTr="00062E3A">
        <w:tc>
          <w:tcPr>
            <w:tcW w:w="6586" w:type="dxa"/>
          </w:tcPr>
          <w:p w:rsidR="00F53F42" w:rsidRDefault="00F53F42" w:rsidP="00062E3A">
            <w:pPr>
              <w:rPr>
                <w:rFonts w:ascii="Arial" w:hAnsi="Arial" w:cs="Arial"/>
              </w:rPr>
            </w:pPr>
          </w:p>
          <w:p w:rsidR="00F53F42" w:rsidRDefault="00F53F42" w:rsidP="00062E3A">
            <w:pPr>
              <w:rPr>
                <w:rFonts w:ascii="Arial" w:hAnsi="Arial" w:cs="Arial"/>
              </w:rPr>
            </w:pPr>
          </w:p>
          <w:p w:rsidR="00F53F42" w:rsidRDefault="00F53F42" w:rsidP="00062E3A">
            <w:pPr>
              <w:rPr>
                <w:rFonts w:ascii="Arial" w:hAnsi="Arial" w:cs="Arial"/>
              </w:rPr>
            </w:pPr>
          </w:p>
        </w:tc>
        <w:tc>
          <w:tcPr>
            <w:tcW w:w="2167" w:type="dxa"/>
          </w:tcPr>
          <w:p w:rsidR="00F53F42" w:rsidRDefault="00F53F42" w:rsidP="00062E3A">
            <w:pPr>
              <w:rPr>
                <w:rFonts w:ascii="Arial" w:hAnsi="Arial" w:cs="Arial"/>
              </w:rPr>
            </w:pPr>
          </w:p>
        </w:tc>
        <w:tc>
          <w:tcPr>
            <w:tcW w:w="2777" w:type="dxa"/>
          </w:tcPr>
          <w:p w:rsidR="00F53F42" w:rsidRDefault="00F53F42" w:rsidP="00062E3A">
            <w:pPr>
              <w:rPr>
                <w:rFonts w:ascii="Arial" w:hAnsi="Arial" w:cs="Arial"/>
              </w:rPr>
            </w:pPr>
          </w:p>
        </w:tc>
        <w:tc>
          <w:tcPr>
            <w:tcW w:w="2644" w:type="dxa"/>
          </w:tcPr>
          <w:p w:rsidR="00F53F42" w:rsidRDefault="00F53F42" w:rsidP="00062E3A">
            <w:pPr>
              <w:rPr>
                <w:rFonts w:ascii="Arial" w:hAnsi="Arial" w:cs="Arial"/>
              </w:rPr>
            </w:pPr>
          </w:p>
        </w:tc>
      </w:tr>
      <w:tr w:rsidR="00F53F42" w:rsidTr="00062E3A">
        <w:tc>
          <w:tcPr>
            <w:tcW w:w="6586" w:type="dxa"/>
          </w:tcPr>
          <w:p w:rsidR="00F53F42" w:rsidRDefault="00F53F42" w:rsidP="00062E3A">
            <w:pPr>
              <w:rPr>
                <w:rFonts w:ascii="Arial" w:hAnsi="Arial" w:cs="Arial"/>
              </w:rPr>
            </w:pPr>
          </w:p>
          <w:p w:rsidR="00F53F42" w:rsidRDefault="00F53F42" w:rsidP="00062E3A">
            <w:pPr>
              <w:rPr>
                <w:rFonts w:ascii="Arial" w:hAnsi="Arial" w:cs="Arial"/>
              </w:rPr>
            </w:pPr>
          </w:p>
          <w:p w:rsidR="00F53F42" w:rsidRDefault="00F53F42" w:rsidP="00062E3A">
            <w:pPr>
              <w:rPr>
                <w:rFonts w:ascii="Arial" w:hAnsi="Arial" w:cs="Arial"/>
              </w:rPr>
            </w:pPr>
          </w:p>
        </w:tc>
        <w:tc>
          <w:tcPr>
            <w:tcW w:w="2167" w:type="dxa"/>
          </w:tcPr>
          <w:p w:rsidR="00F53F42" w:rsidRDefault="00F53F42" w:rsidP="00062E3A">
            <w:pPr>
              <w:rPr>
                <w:rFonts w:ascii="Arial" w:hAnsi="Arial" w:cs="Arial"/>
              </w:rPr>
            </w:pPr>
          </w:p>
        </w:tc>
        <w:tc>
          <w:tcPr>
            <w:tcW w:w="2777" w:type="dxa"/>
          </w:tcPr>
          <w:p w:rsidR="00F53F42" w:rsidRDefault="00F53F42" w:rsidP="00062E3A">
            <w:pPr>
              <w:rPr>
                <w:rFonts w:ascii="Arial" w:hAnsi="Arial" w:cs="Arial"/>
              </w:rPr>
            </w:pPr>
          </w:p>
        </w:tc>
        <w:tc>
          <w:tcPr>
            <w:tcW w:w="2644" w:type="dxa"/>
          </w:tcPr>
          <w:p w:rsidR="00F53F42" w:rsidRDefault="00F53F42" w:rsidP="00062E3A">
            <w:pPr>
              <w:rPr>
                <w:rFonts w:ascii="Arial" w:hAnsi="Arial" w:cs="Arial"/>
              </w:rPr>
            </w:pPr>
          </w:p>
        </w:tc>
      </w:tr>
      <w:tr w:rsidR="00F53F42" w:rsidTr="00062E3A">
        <w:tc>
          <w:tcPr>
            <w:tcW w:w="6586" w:type="dxa"/>
          </w:tcPr>
          <w:p w:rsidR="00F53F42" w:rsidRDefault="00F53F42" w:rsidP="00062E3A">
            <w:pPr>
              <w:rPr>
                <w:rFonts w:ascii="Arial" w:hAnsi="Arial" w:cs="Arial"/>
              </w:rPr>
            </w:pPr>
          </w:p>
          <w:p w:rsidR="00F53F42" w:rsidRDefault="00F53F42" w:rsidP="00062E3A">
            <w:pPr>
              <w:rPr>
                <w:rFonts w:ascii="Arial" w:hAnsi="Arial" w:cs="Arial"/>
              </w:rPr>
            </w:pPr>
          </w:p>
          <w:p w:rsidR="00F53F42" w:rsidRDefault="00F53F42" w:rsidP="00062E3A">
            <w:pPr>
              <w:rPr>
                <w:rFonts w:ascii="Arial" w:hAnsi="Arial" w:cs="Arial"/>
              </w:rPr>
            </w:pPr>
          </w:p>
        </w:tc>
        <w:tc>
          <w:tcPr>
            <w:tcW w:w="2167" w:type="dxa"/>
          </w:tcPr>
          <w:p w:rsidR="00F53F42" w:rsidRDefault="00F53F42" w:rsidP="00062E3A">
            <w:pPr>
              <w:rPr>
                <w:rFonts w:ascii="Arial" w:hAnsi="Arial" w:cs="Arial"/>
              </w:rPr>
            </w:pPr>
          </w:p>
        </w:tc>
        <w:tc>
          <w:tcPr>
            <w:tcW w:w="2777" w:type="dxa"/>
          </w:tcPr>
          <w:p w:rsidR="00F53F42" w:rsidRDefault="00F53F42" w:rsidP="00062E3A">
            <w:pPr>
              <w:rPr>
                <w:rFonts w:ascii="Arial" w:hAnsi="Arial" w:cs="Arial"/>
              </w:rPr>
            </w:pPr>
          </w:p>
        </w:tc>
        <w:tc>
          <w:tcPr>
            <w:tcW w:w="2644" w:type="dxa"/>
          </w:tcPr>
          <w:p w:rsidR="00F53F42" w:rsidRDefault="00F53F42" w:rsidP="00062E3A">
            <w:pPr>
              <w:rPr>
                <w:rFonts w:ascii="Arial" w:hAnsi="Arial" w:cs="Arial"/>
              </w:rPr>
            </w:pPr>
          </w:p>
        </w:tc>
      </w:tr>
      <w:tr w:rsidR="00F53F42" w:rsidTr="00062E3A">
        <w:tc>
          <w:tcPr>
            <w:tcW w:w="6586" w:type="dxa"/>
          </w:tcPr>
          <w:p w:rsidR="00F53F42" w:rsidRDefault="00F53F42" w:rsidP="00062E3A">
            <w:pPr>
              <w:rPr>
                <w:rFonts w:ascii="Arial" w:hAnsi="Arial" w:cs="Arial"/>
              </w:rPr>
            </w:pPr>
          </w:p>
          <w:p w:rsidR="00F53F42" w:rsidRDefault="00F53F42" w:rsidP="00062E3A">
            <w:pPr>
              <w:rPr>
                <w:rFonts w:ascii="Arial" w:hAnsi="Arial" w:cs="Arial"/>
              </w:rPr>
            </w:pPr>
          </w:p>
          <w:p w:rsidR="00F53F42" w:rsidRDefault="00F53F42" w:rsidP="00062E3A">
            <w:pPr>
              <w:rPr>
                <w:rFonts w:ascii="Arial" w:hAnsi="Arial" w:cs="Arial"/>
              </w:rPr>
            </w:pPr>
          </w:p>
        </w:tc>
        <w:tc>
          <w:tcPr>
            <w:tcW w:w="2167" w:type="dxa"/>
          </w:tcPr>
          <w:p w:rsidR="00F53F42" w:rsidRDefault="00F53F42" w:rsidP="00062E3A">
            <w:pPr>
              <w:rPr>
                <w:rFonts w:ascii="Arial" w:hAnsi="Arial" w:cs="Arial"/>
              </w:rPr>
            </w:pPr>
          </w:p>
        </w:tc>
        <w:tc>
          <w:tcPr>
            <w:tcW w:w="2777" w:type="dxa"/>
          </w:tcPr>
          <w:p w:rsidR="00F53F42" w:rsidRDefault="00F53F42" w:rsidP="00062E3A">
            <w:pPr>
              <w:rPr>
                <w:rFonts w:ascii="Arial" w:hAnsi="Arial" w:cs="Arial"/>
              </w:rPr>
            </w:pPr>
          </w:p>
          <w:p w:rsidR="00F53F42" w:rsidRDefault="00F53F42" w:rsidP="00062E3A">
            <w:pPr>
              <w:rPr>
                <w:rFonts w:ascii="Arial" w:hAnsi="Arial" w:cs="Arial"/>
              </w:rPr>
            </w:pPr>
          </w:p>
        </w:tc>
        <w:tc>
          <w:tcPr>
            <w:tcW w:w="2644" w:type="dxa"/>
          </w:tcPr>
          <w:p w:rsidR="00F53F42" w:rsidRDefault="00F53F42" w:rsidP="00062E3A">
            <w:pPr>
              <w:rPr>
                <w:rFonts w:ascii="Arial" w:hAnsi="Arial" w:cs="Arial"/>
              </w:rPr>
            </w:pPr>
          </w:p>
        </w:tc>
      </w:tr>
      <w:tr w:rsidR="00F53F42" w:rsidTr="00062E3A">
        <w:tc>
          <w:tcPr>
            <w:tcW w:w="6586" w:type="dxa"/>
          </w:tcPr>
          <w:p w:rsidR="00F53F42" w:rsidRDefault="00F53F42" w:rsidP="00062E3A">
            <w:pPr>
              <w:rPr>
                <w:rFonts w:ascii="Arial" w:hAnsi="Arial" w:cs="Arial"/>
              </w:rPr>
            </w:pPr>
          </w:p>
          <w:p w:rsidR="00F53F42" w:rsidRDefault="00F53F42" w:rsidP="00062E3A">
            <w:pPr>
              <w:rPr>
                <w:rFonts w:ascii="Arial" w:hAnsi="Arial" w:cs="Arial"/>
              </w:rPr>
            </w:pPr>
          </w:p>
          <w:p w:rsidR="00F53F42" w:rsidRDefault="00F53F42" w:rsidP="00062E3A">
            <w:pPr>
              <w:rPr>
                <w:rFonts w:ascii="Arial" w:hAnsi="Arial" w:cs="Arial"/>
              </w:rPr>
            </w:pPr>
          </w:p>
        </w:tc>
        <w:tc>
          <w:tcPr>
            <w:tcW w:w="2167" w:type="dxa"/>
          </w:tcPr>
          <w:p w:rsidR="00F53F42" w:rsidRDefault="00F53F42" w:rsidP="00062E3A">
            <w:pPr>
              <w:rPr>
                <w:rFonts w:ascii="Arial" w:hAnsi="Arial" w:cs="Arial"/>
              </w:rPr>
            </w:pPr>
          </w:p>
        </w:tc>
        <w:tc>
          <w:tcPr>
            <w:tcW w:w="2777" w:type="dxa"/>
          </w:tcPr>
          <w:p w:rsidR="00F53F42" w:rsidRDefault="00F53F42" w:rsidP="00062E3A">
            <w:pPr>
              <w:rPr>
                <w:rFonts w:ascii="Arial" w:hAnsi="Arial" w:cs="Arial"/>
              </w:rPr>
            </w:pPr>
          </w:p>
          <w:p w:rsidR="00F53F42" w:rsidRDefault="00F53F42" w:rsidP="00062E3A">
            <w:pPr>
              <w:rPr>
                <w:rFonts w:ascii="Arial" w:hAnsi="Arial" w:cs="Arial"/>
              </w:rPr>
            </w:pPr>
          </w:p>
        </w:tc>
        <w:tc>
          <w:tcPr>
            <w:tcW w:w="2644" w:type="dxa"/>
          </w:tcPr>
          <w:p w:rsidR="00F53F42" w:rsidRDefault="00F53F42" w:rsidP="00062E3A">
            <w:pPr>
              <w:rPr>
                <w:rFonts w:ascii="Arial" w:hAnsi="Arial" w:cs="Arial"/>
              </w:rPr>
            </w:pPr>
          </w:p>
        </w:tc>
      </w:tr>
      <w:tr w:rsidR="00F53F42" w:rsidTr="00062E3A">
        <w:tc>
          <w:tcPr>
            <w:tcW w:w="6586" w:type="dxa"/>
          </w:tcPr>
          <w:p w:rsidR="00F53F42" w:rsidRDefault="00F53F42" w:rsidP="00062E3A">
            <w:pPr>
              <w:rPr>
                <w:rFonts w:ascii="Arial" w:hAnsi="Arial" w:cs="Arial"/>
              </w:rPr>
            </w:pPr>
          </w:p>
          <w:p w:rsidR="00F53F42" w:rsidRDefault="00F53F42" w:rsidP="00062E3A">
            <w:pPr>
              <w:rPr>
                <w:rFonts w:ascii="Arial" w:hAnsi="Arial" w:cs="Arial"/>
              </w:rPr>
            </w:pPr>
          </w:p>
          <w:p w:rsidR="00F53F42" w:rsidRDefault="00F53F42" w:rsidP="00062E3A">
            <w:pPr>
              <w:rPr>
                <w:rFonts w:ascii="Arial" w:hAnsi="Arial" w:cs="Arial"/>
              </w:rPr>
            </w:pPr>
          </w:p>
        </w:tc>
        <w:tc>
          <w:tcPr>
            <w:tcW w:w="2167" w:type="dxa"/>
          </w:tcPr>
          <w:p w:rsidR="00F53F42" w:rsidRDefault="00F53F42" w:rsidP="00062E3A">
            <w:pPr>
              <w:rPr>
                <w:rFonts w:ascii="Arial" w:hAnsi="Arial" w:cs="Arial"/>
              </w:rPr>
            </w:pPr>
          </w:p>
        </w:tc>
        <w:tc>
          <w:tcPr>
            <w:tcW w:w="2777" w:type="dxa"/>
          </w:tcPr>
          <w:p w:rsidR="00F53F42" w:rsidRDefault="00F53F42" w:rsidP="00062E3A">
            <w:pPr>
              <w:rPr>
                <w:rFonts w:ascii="Arial" w:hAnsi="Arial" w:cs="Arial"/>
              </w:rPr>
            </w:pPr>
          </w:p>
        </w:tc>
        <w:tc>
          <w:tcPr>
            <w:tcW w:w="2644" w:type="dxa"/>
          </w:tcPr>
          <w:p w:rsidR="00F53F42" w:rsidRDefault="00F53F42" w:rsidP="00062E3A">
            <w:pPr>
              <w:rPr>
                <w:rFonts w:ascii="Arial" w:hAnsi="Arial" w:cs="Arial"/>
              </w:rPr>
            </w:pPr>
          </w:p>
        </w:tc>
      </w:tr>
    </w:tbl>
    <w:p w:rsidR="00F53F42" w:rsidRDefault="00F53F42" w:rsidP="00F53F42">
      <w:pPr>
        <w:rPr>
          <w:rFonts w:ascii="Arial" w:hAnsi="Arial" w:cs="Arial"/>
        </w:rPr>
      </w:pPr>
    </w:p>
    <w:p w:rsidR="00F53F42" w:rsidRDefault="00F53F42" w:rsidP="00F53F42">
      <w:pPr>
        <w:rPr>
          <w:rFonts w:ascii="Arial" w:hAnsi="Arial" w:cs="Arial"/>
        </w:rPr>
      </w:pPr>
      <w:r>
        <w:rPr>
          <w:rFonts w:ascii="Arial" w:hAnsi="Arial" w:cs="Arial"/>
        </w:rPr>
        <w:t>The contents of this risk assessment are an accurate reflection of the activities being undertaken and appropriate control measures to be implemented or maintained to ensure the activity can be undertaken whilst protecting the health safety and welfare of employees and anyone else who could be affected.  The content of the risk assessment will be made known to employees, controls implemented and monitored and a review carried out either annually or when a change to circumstances dictates.</w:t>
      </w:r>
    </w:p>
    <w:tbl>
      <w:tblPr>
        <w:tblStyle w:val="TableGrid"/>
        <w:tblW w:w="0" w:type="auto"/>
        <w:tblLook w:val="04A0" w:firstRow="1" w:lastRow="0" w:firstColumn="1" w:lastColumn="0" w:noHBand="0" w:noVBand="1"/>
      </w:tblPr>
      <w:tblGrid>
        <w:gridCol w:w="13948"/>
      </w:tblGrid>
      <w:tr w:rsidR="00F53F42" w:rsidTr="00062E3A">
        <w:tc>
          <w:tcPr>
            <w:tcW w:w="14174" w:type="dxa"/>
          </w:tcPr>
          <w:p w:rsidR="00F53F42" w:rsidRDefault="00F53F42" w:rsidP="00062E3A">
            <w:pPr>
              <w:rPr>
                <w:rFonts w:ascii="Arial" w:hAnsi="Arial" w:cs="Arial"/>
              </w:rPr>
            </w:pPr>
          </w:p>
          <w:p w:rsidR="00F53F42" w:rsidRDefault="00F53F42" w:rsidP="00062E3A">
            <w:pPr>
              <w:rPr>
                <w:rFonts w:ascii="Arial" w:hAnsi="Arial" w:cs="Arial"/>
              </w:rPr>
            </w:pPr>
            <w:r>
              <w:rPr>
                <w:rFonts w:ascii="Arial" w:hAnsi="Arial" w:cs="Arial"/>
              </w:rPr>
              <w:t>Signed:</w:t>
            </w:r>
          </w:p>
          <w:p w:rsidR="00F53F42" w:rsidRDefault="00F53F42" w:rsidP="00062E3A">
            <w:pPr>
              <w:rPr>
                <w:rFonts w:ascii="Arial" w:hAnsi="Arial" w:cs="Arial"/>
              </w:rPr>
            </w:pPr>
          </w:p>
          <w:p w:rsidR="00F53F42" w:rsidRDefault="00F53F42" w:rsidP="00062E3A">
            <w:pPr>
              <w:rPr>
                <w:rFonts w:ascii="Arial" w:hAnsi="Arial" w:cs="Arial"/>
              </w:rPr>
            </w:pPr>
          </w:p>
          <w:p w:rsidR="00F53F42" w:rsidRDefault="00F53F42" w:rsidP="00062E3A">
            <w:pPr>
              <w:rPr>
                <w:rFonts w:ascii="Arial" w:hAnsi="Arial" w:cs="Arial"/>
              </w:rPr>
            </w:pPr>
            <w:r>
              <w:rPr>
                <w:rFonts w:ascii="Arial" w:hAnsi="Arial" w:cs="Arial"/>
              </w:rPr>
              <w:t>Date:</w:t>
            </w:r>
          </w:p>
        </w:tc>
      </w:tr>
    </w:tbl>
    <w:p w:rsidR="00F53F42" w:rsidRDefault="00F53F42" w:rsidP="00F53F42">
      <w:pPr>
        <w:rPr>
          <w:rFonts w:ascii="Arial" w:hAnsi="Arial" w:cs="Arial"/>
        </w:rPr>
      </w:pPr>
    </w:p>
    <w:p w:rsidR="00F53F42" w:rsidRDefault="00F53F42" w:rsidP="00E72411"/>
    <w:p w:rsidR="00F53F42" w:rsidRDefault="00F53F42" w:rsidP="00E72411">
      <w:pPr>
        <w:sectPr w:rsidR="00F53F42" w:rsidSect="002F3BE4">
          <w:headerReference w:type="even" r:id="rId16"/>
          <w:headerReference w:type="default" r:id="rId17"/>
          <w:footerReference w:type="even" r:id="rId18"/>
          <w:footerReference w:type="default" r:id="rId19"/>
          <w:headerReference w:type="first" r:id="rId20"/>
          <w:footerReference w:type="first" r:id="rId21"/>
          <w:pgSz w:w="16838" w:h="11906" w:orient="landscape"/>
          <w:pgMar w:top="624" w:right="1440" w:bottom="624" w:left="1440" w:header="709" w:footer="709" w:gutter="0"/>
          <w:cols w:space="708"/>
          <w:docGrid w:linePitch="360"/>
        </w:sectPr>
      </w:pPr>
    </w:p>
    <w:p w:rsidR="006D6022" w:rsidRPr="00E877AA" w:rsidRDefault="00E877AA" w:rsidP="00E72411">
      <w:pPr>
        <w:rPr>
          <w:b/>
        </w:rPr>
      </w:pPr>
      <w:r w:rsidRPr="00E877AA">
        <w:rPr>
          <w:b/>
        </w:rPr>
        <w:lastRenderedPageBreak/>
        <w:t>Further information</w:t>
      </w:r>
    </w:p>
    <w:p w:rsidR="00E877AA" w:rsidRDefault="00E877AA" w:rsidP="00E72411">
      <w:r>
        <w:t>Health Protection Scotland</w:t>
      </w:r>
      <w:r>
        <w:tab/>
      </w:r>
      <w:r>
        <w:tab/>
      </w:r>
      <w:hyperlink r:id="rId22" w:history="1">
        <w:r w:rsidRPr="00094C42">
          <w:rPr>
            <w:rStyle w:val="Hyperlink"/>
          </w:rPr>
          <w:t>https://www.hps.scot.nhs.uk/</w:t>
        </w:r>
      </w:hyperlink>
    </w:p>
    <w:p w:rsidR="00E877AA" w:rsidRDefault="00E877AA" w:rsidP="00E72411">
      <w:r>
        <w:t>Health and Safety Executive</w:t>
      </w:r>
      <w:r>
        <w:tab/>
      </w:r>
      <w:r>
        <w:tab/>
      </w:r>
      <w:hyperlink r:id="rId23" w:history="1">
        <w:r w:rsidRPr="00094C42">
          <w:rPr>
            <w:rStyle w:val="Hyperlink"/>
          </w:rPr>
          <w:t>https://www.hse.gov.uk/</w:t>
        </w:r>
      </w:hyperlink>
    </w:p>
    <w:p w:rsidR="00E877AA" w:rsidRDefault="00E877AA" w:rsidP="00E72411">
      <w:r>
        <w:t xml:space="preserve">Health and Safety Executive, </w:t>
      </w:r>
      <w:r w:rsidRPr="00E877AA">
        <w:t>Managing risks and risk assessment at work</w:t>
      </w:r>
      <w:r>
        <w:tab/>
      </w:r>
      <w:hyperlink r:id="rId24" w:history="1">
        <w:r w:rsidR="009405E3" w:rsidRPr="00094C42">
          <w:rPr>
            <w:rStyle w:val="Hyperlink"/>
          </w:rPr>
          <w:t>https://www.hse.gov.uk/simple-health-safety/risk/index.htm?utm_source=hse.gov.uk&amp;utm_medium=refferal&amp;utm_ca</w:t>
        </w:r>
        <w:bookmarkStart w:id="0" w:name="_GoBack"/>
        <w:bookmarkEnd w:id="0"/>
        <w:r w:rsidR="009405E3" w:rsidRPr="00094C42">
          <w:rPr>
            <w:rStyle w:val="Hyperlink"/>
          </w:rPr>
          <w:t>mpaign=risk&amp;utm_content=home-page-info</w:t>
        </w:r>
      </w:hyperlink>
    </w:p>
    <w:sectPr w:rsidR="00E877AA" w:rsidSect="002F3BE4">
      <w:pgSz w:w="16838" w:h="11906" w:orient="landscape"/>
      <w:pgMar w:top="624" w:right="1440" w:bottom="62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53B" w:rsidRDefault="00F53F42">
      <w:pPr>
        <w:spacing w:after="0" w:line="240" w:lineRule="auto"/>
      </w:pPr>
      <w:r>
        <w:separator/>
      </w:r>
    </w:p>
  </w:endnote>
  <w:endnote w:type="continuationSeparator" w:id="0">
    <w:p w:rsidR="0005053B" w:rsidRDefault="00F5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 LT 35 Thin">
    <w:charset w:val="00"/>
    <w:family w:val="swiss"/>
    <w:pitch w:val="variable"/>
    <w:sig w:usb0="00000003" w:usb1="00000000" w:usb2="00000000" w:usb3="00000000" w:csb0="00000001" w:csb1="00000000"/>
  </w:font>
  <w:font w:name="HelveticaNeue LT 45 Lt">
    <w:charset w:val="00"/>
    <w:family w:val="swiss"/>
    <w:pitch w:val="variable"/>
    <w:sig w:usb0="80000027" w:usb1="00000000" w:usb2="00000000" w:usb3="00000000" w:csb0="00000001" w:csb1="00000000"/>
  </w:font>
  <w:font w:name="HelveticaNeue LT 75 Bold">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F42" w:rsidRDefault="00F53F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F42" w:rsidRDefault="00F53F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F42" w:rsidRDefault="00F53F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04" w:rsidRDefault="00500E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04" w:rsidRDefault="00500E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04" w:rsidRDefault="00500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53B" w:rsidRDefault="00F53F42">
      <w:pPr>
        <w:spacing w:after="0" w:line="240" w:lineRule="auto"/>
      </w:pPr>
      <w:r>
        <w:separator/>
      </w:r>
    </w:p>
  </w:footnote>
  <w:footnote w:type="continuationSeparator" w:id="0">
    <w:p w:rsidR="0005053B" w:rsidRDefault="00F53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F42" w:rsidRDefault="00F53F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F42" w:rsidRDefault="00F53F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F42" w:rsidRDefault="00F53F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04" w:rsidRDefault="00500E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04" w:rsidRDefault="00500E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04" w:rsidRDefault="00500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5BDA"/>
    <w:multiLevelType w:val="multilevel"/>
    <w:tmpl w:val="129A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03732"/>
    <w:multiLevelType w:val="hybridMultilevel"/>
    <w:tmpl w:val="5AB4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83C4D"/>
    <w:multiLevelType w:val="hybridMultilevel"/>
    <w:tmpl w:val="BCBE3828"/>
    <w:lvl w:ilvl="0" w:tplc="0809000F">
      <w:start w:val="1"/>
      <w:numFmt w:val="decimal"/>
      <w:lvlText w:val="%1."/>
      <w:lvlJc w:val="left"/>
      <w:pPr>
        <w:tabs>
          <w:tab w:val="num" w:pos="4188"/>
        </w:tabs>
        <w:ind w:left="4188" w:hanging="360"/>
      </w:pPr>
      <w:rPr>
        <w:rFonts w:hint="default"/>
      </w:rPr>
    </w:lvl>
    <w:lvl w:ilvl="1" w:tplc="08090019" w:tentative="1">
      <w:start w:val="1"/>
      <w:numFmt w:val="lowerLetter"/>
      <w:lvlText w:val="%2."/>
      <w:lvlJc w:val="left"/>
      <w:pPr>
        <w:tabs>
          <w:tab w:val="num" w:pos="4908"/>
        </w:tabs>
        <w:ind w:left="4908" w:hanging="360"/>
      </w:pPr>
    </w:lvl>
    <w:lvl w:ilvl="2" w:tplc="0809001B" w:tentative="1">
      <w:start w:val="1"/>
      <w:numFmt w:val="lowerRoman"/>
      <w:lvlText w:val="%3."/>
      <w:lvlJc w:val="right"/>
      <w:pPr>
        <w:tabs>
          <w:tab w:val="num" w:pos="5628"/>
        </w:tabs>
        <w:ind w:left="5628" w:hanging="180"/>
      </w:pPr>
    </w:lvl>
    <w:lvl w:ilvl="3" w:tplc="0809000F" w:tentative="1">
      <w:start w:val="1"/>
      <w:numFmt w:val="decimal"/>
      <w:lvlText w:val="%4."/>
      <w:lvlJc w:val="left"/>
      <w:pPr>
        <w:tabs>
          <w:tab w:val="num" w:pos="6348"/>
        </w:tabs>
        <w:ind w:left="6348" w:hanging="360"/>
      </w:pPr>
    </w:lvl>
    <w:lvl w:ilvl="4" w:tplc="08090019" w:tentative="1">
      <w:start w:val="1"/>
      <w:numFmt w:val="lowerLetter"/>
      <w:lvlText w:val="%5."/>
      <w:lvlJc w:val="left"/>
      <w:pPr>
        <w:tabs>
          <w:tab w:val="num" w:pos="7068"/>
        </w:tabs>
        <w:ind w:left="7068" w:hanging="360"/>
      </w:pPr>
    </w:lvl>
    <w:lvl w:ilvl="5" w:tplc="0809001B" w:tentative="1">
      <w:start w:val="1"/>
      <w:numFmt w:val="lowerRoman"/>
      <w:lvlText w:val="%6."/>
      <w:lvlJc w:val="right"/>
      <w:pPr>
        <w:tabs>
          <w:tab w:val="num" w:pos="7788"/>
        </w:tabs>
        <w:ind w:left="7788" w:hanging="180"/>
      </w:pPr>
    </w:lvl>
    <w:lvl w:ilvl="6" w:tplc="0809000F" w:tentative="1">
      <w:start w:val="1"/>
      <w:numFmt w:val="decimal"/>
      <w:lvlText w:val="%7."/>
      <w:lvlJc w:val="left"/>
      <w:pPr>
        <w:tabs>
          <w:tab w:val="num" w:pos="8508"/>
        </w:tabs>
        <w:ind w:left="8508" w:hanging="360"/>
      </w:pPr>
    </w:lvl>
    <w:lvl w:ilvl="7" w:tplc="08090019" w:tentative="1">
      <w:start w:val="1"/>
      <w:numFmt w:val="lowerLetter"/>
      <w:lvlText w:val="%8."/>
      <w:lvlJc w:val="left"/>
      <w:pPr>
        <w:tabs>
          <w:tab w:val="num" w:pos="9228"/>
        </w:tabs>
        <w:ind w:left="9228" w:hanging="360"/>
      </w:pPr>
    </w:lvl>
    <w:lvl w:ilvl="8" w:tplc="0809001B" w:tentative="1">
      <w:start w:val="1"/>
      <w:numFmt w:val="lowerRoman"/>
      <w:lvlText w:val="%9."/>
      <w:lvlJc w:val="right"/>
      <w:pPr>
        <w:tabs>
          <w:tab w:val="num" w:pos="9948"/>
        </w:tabs>
        <w:ind w:left="9948" w:hanging="180"/>
      </w:pPr>
    </w:lvl>
  </w:abstractNum>
  <w:abstractNum w:abstractNumId="3" w15:restartNumberingAfterBreak="0">
    <w:nsid w:val="4F80215B"/>
    <w:multiLevelType w:val="hybridMultilevel"/>
    <w:tmpl w:val="A310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0E6E3E"/>
    <w:multiLevelType w:val="multilevel"/>
    <w:tmpl w:val="1E36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B975FB"/>
    <w:multiLevelType w:val="hybridMultilevel"/>
    <w:tmpl w:val="D62A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7B6C94"/>
    <w:multiLevelType w:val="hybridMultilevel"/>
    <w:tmpl w:val="6F54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11"/>
    <w:rsid w:val="0005053B"/>
    <w:rsid w:val="00072496"/>
    <w:rsid w:val="000C1C1A"/>
    <w:rsid w:val="000E6675"/>
    <w:rsid w:val="001258D2"/>
    <w:rsid w:val="0029307B"/>
    <w:rsid w:val="002976C2"/>
    <w:rsid w:val="002F3BE4"/>
    <w:rsid w:val="003252D6"/>
    <w:rsid w:val="00500E04"/>
    <w:rsid w:val="00537775"/>
    <w:rsid w:val="00593713"/>
    <w:rsid w:val="006D6022"/>
    <w:rsid w:val="00700E59"/>
    <w:rsid w:val="00726DFA"/>
    <w:rsid w:val="008047BE"/>
    <w:rsid w:val="009405E3"/>
    <w:rsid w:val="009E7ABE"/>
    <w:rsid w:val="00A6231E"/>
    <w:rsid w:val="00A754BC"/>
    <w:rsid w:val="00A80C87"/>
    <w:rsid w:val="00BC339B"/>
    <w:rsid w:val="00BF431C"/>
    <w:rsid w:val="00E72411"/>
    <w:rsid w:val="00E877AA"/>
    <w:rsid w:val="00F53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48B98F5C-440C-44B3-ABC7-227EEE7B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24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4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24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2411"/>
    <w:rPr>
      <w:rFonts w:eastAsiaTheme="minorEastAsia"/>
      <w:color w:val="5A5A5A" w:themeColor="text1" w:themeTint="A5"/>
      <w:spacing w:val="15"/>
    </w:rPr>
  </w:style>
  <w:style w:type="paragraph" w:customStyle="1" w:styleId="SectionTitleThin">
    <w:name w:val="Section Title Thin"/>
    <w:basedOn w:val="Normal"/>
    <w:uiPriority w:val="99"/>
    <w:rsid w:val="00E72411"/>
    <w:pPr>
      <w:autoSpaceDE w:val="0"/>
      <w:autoSpaceDN w:val="0"/>
      <w:adjustRightInd w:val="0"/>
      <w:spacing w:after="454" w:line="288" w:lineRule="auto"/>
      <w:textAlignment w:val="center"/>
    </w:pPr>
    <w:rPr>
      <w:rFonts w:ascii="HelveticaNeue LT 35 Thin" w:hAnsi="HelveticaNeue LT 35 Thin" w:cs="HelveticaNeue LT 35 Thin"/>
      <w:color w:val="AB1923"/>
      <w:sz w:val="120"/>
      <w:szCs w:val="120"/>
    </w:rPr>
  </w:style>
  <w:style w:type="paragraph" w:customStyle="1" w:styleId="IntroPara">
    <w:name w:val="Intro Para"/>
    <w:basedOn w:val="Normal"/>
    <w:uiPriority w:val="99"/>
    <w:rsid w:val="00E72411"/>
    <w:pPr>
      <w:suppressAutoHyphens/>
      <w:autoSpaceDE w:val="0"/>
      <w:autoSpaceDN w:val="0"/>
      <w:adjustRightInd w:val="0"/>
      <w:spacing w:after="567" w:line="460" w:lineRule="atLeast"/>
      <w:textAlignment w:val="center"/>
    </w:pPr>
    <w:rPr>
      <w:rFonts w:ascii="HelveticaNeue LT 45 Lt" w:hAnsi="HelveticaNeue LT 45 Lt" w:cs="HelveticaNeue LT 45 Lt"/>
      <w:color w:val="000000"/>
      <w:spacing w:val="-1"/>
      <w:sz w:val="36"/>
      <w:szCs w:val="36"/>
    </w:rPr>
  </w:style>
  <w:style w:type="paragraph" w:styleId="BodyText">
    <w:name w:val="Body Text"/>
    <w:basedOn w:val="Normal"/>
    <w:link w:val="BodyTextChar"/>
    <w:uiPriority w:val="99"/>
    <w:rsid w:val="00E72411"/>
    <w:pPr>
      <w:suppressAutoHyphens/>
      <w:autoSpaceDE w:val="0"/>
      <w:autoSpaceDN w:val="0"/>
      <w:adjustRightInd w:val="0"/>
      <w:spacing w:after="113" w:line="280" w:lineRule="atLeast"/>
      <w:textAlignment w:val="center"/>
    </w:pPr>
    <w:rPr>
      <w:rFonts w:ascii="HelveticaNeue LT 45 Lt" w:hAnsi="HelveticaNeue LT 45 Lt" w:cs="HelveticaNeue LT 45 Lt"/>
      <w:color w:val="000000"/>
      <w:sz w:val="20"/>
      <w:szCs w:val="20"/>
    </w:rPr>
  </w:style>
  <w:style w:type="character" w:customStyle="1" w:styleId="BodyTextChar">
    <w:name w:val="Body Text Char"/>
    <w:basedOn w:val="DefaultParagraphFont"/>
    <w:link w:val="BodyText"/>
    <w:uiPriority w:val="99"/>
    <w:rsid w:val="00E72411"/>
    <w:rPr>
      <w:rFonts w:ascii="HelveticaNeue LT 45 Lt" w:hAnsi="HelveticaNeue LT 45 Lt" w:cs="HelveticaNeue LT 45 Lt"/>
      <w:color w:val="000000"/>
      <w:sz w:val="20"/>
      <w:szCs w:val="20"/>
    </w:rPr>
  </w:style>
  <w:style w:type="paragraph" w:customStyle="1" w:styleId="BodyTextBoldPara">
    <w:name w:val="Body Text Bold Para"/>
    <w:basedOn w:val="BodyText"/>
    <w:uiPriority w:val="99"/>
    <w:rsid w:val="00E72411"/>
    <w:rPr>
      <w:rFonts w:ascii="HelveticaNeue LT 75 Bold" w:hAnsi="HelveticaNeue LT 75 Bold" w:cs="HelveticaNeue LT 75 Bold"/>
      <w:color w:val="AB1923"/>
    </w:rPr>
  </w:style>
  <w:style w:type="paragraph" w:customStyle="1" w:styleId="SubheadLevel1">
    <w:name w:val="Subhead Level 1"/>
    <w:basedOn w:val="Normal"/>
    <w:uiPriority w:val="99"/>
    <w:rsid w:val="00E72411"/>
    <w:pPr>
      <w:autoSpaceDE w:val="0"/>
      <w:autoSpaceDN w:val="0"/>
      <w:adjustRightInd w:val="0"/>
      <w:spacing w:after="113" w:line="288" w:lineRule="auto"/>
      <w:textAlignment w:val="center"/>
    </w:pPr>
    <w:rPr>
      <w:rFonts w:ascii="HelveticaNeue LT 45 Lt" w:hAnsi="HelveticaNeue LT 45 Lt" w:cs="HelveticaNeue LT 45 Lt"/>
      <w:color w:val="AB1923"/>
      <w:sz w:val="48"/>
      <w:szCs w:val="48"/>
    </w:rPr>
  </w:style>
  <w:style w:type="table" w:customStyle="1" w:styleId="TableGrid2">
    <w:name w:val="Table Grid2"/>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BE4"/>
    <w:pPr>
      <w:spacing w:after="200" w:line="276" w:lineRule="auto"/>
      <w:ind w:left="720"/>
      <w:contextualSpacing/>
    </w:pPr>
  </w:style>
  <w:style w:type="paragraph" w:styleId="Header">
    <w:name w:val="header"/>
    <w:basedOn w:val="Normal"/>
    <w:link w:val="HeaderChar"/>
    <w:uiPriority w:val="99"/>
    <w:unhideWhenUsed/>
    <w:rsid w:val="002F3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BE4"/>
  </w:style>
  <w:style w:type="paragraph" w:styleId="Footer">
    <w:name w:val="footer"/>
    <w:basedOn w:val="Normal"/>
    <w:link w:val="FooterChar"/>
    <w:uiPriority w:val="99"/>
    <w:unhideWhenUsed/>
    <w:rsid w:val="002F3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BE4"/>
  </w:style>
  <w:style w:type="character" w:styleId="Hyperlink">
    <w:name w:val="Hyperlink"/>
    <w:basedOn w:val="DefaultParagraphFont"/>
    <w:uiPriority w:val="99"/>
    <w:unhideWhenUsed/>
    <w:rsid w:val="00E877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204063">
      <w:bodyDiv w:val="1"/>
      <w:marLeft w:val="0"/>
      <w:marRight w:val="0"/>
      <w:marTop w:val="0"/>
      <w:marBottom w:val="0"/>
      <w:divBdr>
        <w:top w:val="none" w:sz="0" w:space="0" w:color="auto"/>
        <w:left w:val="none" w:sz="0" w:space="0" w:color="auto"/>
        <w:bottom w:val="none" w:sz="0" w:space="0" w:color="auto"/>
        <w:right w:val="none" w:sz="0" w:space="0" w:color="auto"/>
      </w:divBdr>
      <w:divsChild>
        <w:div w:id="656617225">
          <w:marLeft w:val="0"/>
          <w:marRight w:val="0"/>
          <w:marTop w:val="300"/>
          <w:marBottom w:val="300"/>
          <w:divBdr>
            <w:top w:val="none" w:sz="0" w:space="0" w:color="auto"/>
            <w:left w:val="none" w:sz="0" w:space="0" w:color="auto"/>
            <w:bottom w:val="none" w:sz="0" w:space="0" w:color="auto"/>
            <w:right w:val="none" w:sz="0" w:space="0" w:color="auto"/>
          </w:divBdr>
          <w:divsChild>
            <w:div w:id="798230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hse.gov.uk/simple-health-safety/risk/index.htm?utm_source=hse.gov.uk&amp;utm_medium=refferal&amp;utm_campaign=risk&amp;utm_content=home-page-info"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hse.gov.uk/" TargetMode="Externa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hyperlink" Target="https://www.hp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Gareth</dc:creator>
  <cp:keywords/>
  <dc:description/>
  <cp:lastModifiedBy>Duddy Fiona</cp:lastModifiedBy>
  <cp:revision>7</cp:revision>
  <dcterms:created xsi:type="dcterms:W3CDTF">2020-03-24T09:07:00Z</dcterms:created>
  <dcterms:modified xsi:type="dcterms:W3CDTF">2020-03-25T13:58:00Z</dcterms:modified>
</cp:coreProperties>
</file>