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9459824"/>
        <w:docPartObj>
          <w:docPartGallery w:val="Cover Pages"/>
          <w:docPartUnique/>
        </w:docPartObj>
      </w:sdtPr>
      <w:sdtEndPr/>
      <w:sdtContent>
        <w:p w:rsidR="00E72411" w:rsidRDefault="00E72411">
          <w:r>
            <w:rPr>
              <w:noProof/>
              <w:lang w:eastAsia="en-GB"/>
            </w:rPr>
            <mc:AlternateContent>
              <mc:Choice Requires="wps">
                <w:drawing>
                  <wp:anchor distT="0" distB="0" distL="114300" distR="114300" simplePos="0" relativeHeight="251659264" behindDoc="1" locked="0" layoutInCell="1" allowOverlap="1" wp14:anchorId="20F9E81D" wp14:editId="2E4A6E63">
                    <wp:simplePos x="0" y="0"/>
                    <wp:positionH relativeFrom="column">
                      <wp:posOffset>-904875</wp:posOffset>
                    </wp:positionH>
                    <wp:positionV relativeFrom="paragraph">
                      <wp:posOffset>-905510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8"/>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30042" id="Rectangle 237" o:spid="_x0000_s1026" style="position:absolute;margin-left:-71.25pt;margin-top:-71.3pt;width:592.2pt;height:839.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i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Rm&#10;AAAAAFJnaHRsb25nAAADH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BU4QklNBAwAAAAABtgAAAABAAAAcQAAAKAAAAFUAADUgAAABrw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" stroked="f" strokeweight="1pt">
                    <v:fill r:id="rId9" o:title="" recolor="t" rotate="t" type="frame"/>
                  </v:rect>
                </w:pict>
              </mc:Fallback>
            </mc:AlternateContent>
          </w:r>
        </w:p>
        <w:p w:rsidR="00E72411" w:rsidRDefault="00E72411"/>
        <w:p w:rsidR="00E72411" w:rsidRDefault="00E72411"/>
        <w:p w:rsidR="00E72411" w:rsidRDefault="00E72411"/>
        <w:p w:rsidR="00E72411" w:rsidRPr="000E6675" w:rsidRDefault="000E6675" w:rsidP="000E6675">
          <w:pPr>
            <w:pStyle w:val="Title"/>
            <w:rPr>
              <w:sz w:val="44"/>
              <w:szCs w:val="44"/>
            </w:rPr>
          </w:pPr>
          <w:r w:rsidRPr="000E6675">
            <w:rPr>
              <w:sz w:val="44"/>
              <w:szCs w:val="44"/>
            </w:rPr>
            <w:t>Generic risk assessment – Coronavirus (COVID-19)</w:t>
          </w:r>
        </w:p>
        <w:p w:rsidR="009A555B" w:rsidRDefault="009A555B" w:rsidP="009A555B"/>
        <w:p w:rsidR="009A555B" w:rsidRPr="009A555B" w:rsidRDefault="009A555B" w:rsidP="009A555B">
          <w:pPr>
            <w:rPr>
              <w:rFonts w:ascii="Arial" w:hAnsi="Arial" w:cs="Arial"/>
            </w:rPr>
          </w:pPr>
          <w:r w:rsidRPr="009A555B">
            <w:rPr>
              <w:rFonts w:ascii="Arial" w:hAnsi="Arial" w:cs="Arial"/>
            </w:rPr>
            <w:t>General risk a</w:t>
          </w:r>
          <w:r>
            <w:rPr>
              <w:rFonts w:ascii="Arial" w:hAnsi="Arial" w:cs="Arial"/>
            </w:rPr>
            <w:t xml:space="preserve">ssessment in relation to </w:t>
          </w:r>
          <w:r w:rsidR="00AE469E">
            <w:rPr>
              <w:rFonts w:ascii="Arial" w:hAnsi="Arial" w:cs="Arial"/>
            </w:rPr>
            <w:t>Early Years settings</w:t>
          </w:r>
          <w:r w:rsidRPr="009A555B">
            <w:rPr>
              <w:rFonts w:ascii="Arial" w:hAnsi="Arial" w:cs="Arial"/>
              <w:b/>
            </w:rPr>
            <w:t xml:space="preserve"> </w:t>
          </w:r>
          <w:r w:rsidRPr="009A555B">
            <w:rPr>
              <w:rFonts w:ascii="Arial" w:hAnsi="Arial" w:cs="Arial"/>
            </w:rPr>
            <w:t xml:space="preserve">ensuring utilisation to be COVID safe in </w:t>
          </w:r>
          <w:r>
            <w:rPr>
              <w:rFonts w:ascii="Arial" w:hAnsi="Arial" w:cs="Arial"/>
            </w:rPr>
            <w:t>line with</w:t>
          </w:r>
          <w:r w:rsidRPr="009A555B">
            <w:rPr>
              <w:rFonts w:ascii="Arial" w:hAnsi="Arial" w:cs="Arial"/>
            </w:rPr>
            <w:t xml:space="preserve"> Scottish Government</w:t>
          </w:r>
          <w:r>
            <w:rPr>
              <w:rFonts w:ascii="Arial" w:hAnsi="Arial" w:cs="Arial"/>
            </w:rPr>
            <w:t xml:space="preserve"> and Health Protection Scotland guidance.</w:t>
          </w:r>
          <w:r w:rsidRPr="009A555B">
            <w:rPr>
              <w:rFonts w:ascii="Arial" w:hAnsi="Arial" w:cs="Arial"/>
            </w:rPr>
            <w:t xml:space="preserve"> </w:t>
          </w:r>
        </w:p>
        <w:p w:rsidR="009A555B" w:rsidRPr="009A555B" w:rsidRDefault="009A555B" w:rsidP="009A555B">
          <w:pPr>
            <w:rPr>
              <w:rFonts w:ascii="Arial" w:hAnsi="Arial" w:cs="Arial"/>
              <w:b/>
            </w:rPr>
          </w:pPr>
          <w:r w:rsidRPr="009A555B">
            <w:rPr>
              <w:rFonts w:ascii="Arial" w:hAnsi="Arial" w:cs="Arial"/>
              <w:b/>
            </w:rPr>
            <w:t>Please note, this is a live working document which may be subject to change.</w:t>
          </w:r>
        </w:p>
        <w:p w:rsidR="00F53F42" w:rsidRDefault="00F53F42" w:rsidP="00F53F42"/>
        <w:p w:rsidR="00A27AA5" w:rsidRPr="00F53F42" w:rsidRDefault="00A27AA5" w:rsidP="00F53F42"/>
        <w:p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1312" behindDoc="0" locked="0" layoutInCell="1" allowOverlap="1" wp14:anchorId="25B81D90" wp14:editId="2352EFE3">
                    <wp:simplePos x="0" y="0"/>
                    <wp:positionH relativeFrom="column">
                      <wp:posOffset>-38100</wp:posOffset>
                    </wp:positionH>
                    <wp:positionV relativeFrom="paragraph">
                      <wp:posOffset>102870</wp:posOffset>
                    </wp:positionV>
                    <wp:extent cx="5934075" cy="3000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934075"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2"/>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3"/>
                                  <w:gridCol w:w="355"/>
                                  <w:gridCol w:w="922"/>
                                  <w:gridCol w:w="4311"/>
                                </w:tblGrid>
                                <w:tr w:rsidR="00A27AA5" w:rsidRPr="00845EAA" w:rsidTr="00A27AA5">
                                  <w:trPr>
                                    <w:trHeight w:val="567"/>
                                  </w:trPr>
                                  <w:tc>
                                    <w:tcPr>
                                      <w:tcW w:w="993" w:type="dxa"/>
                                      <w:shd w:val="clear" w:color="auto" w:fill="D9D9D9" w:themeFill="background1" w:themeFillShade="D9"/>
                                      <w:vAlign w:val="center"/>
                                    </w:tcPr>
                                    <w:p w:rsidR="00A27AA5" w:rsidRDefault="00A27AA5" w:rsidP="000E6675">
                                      <w:pPr>
                                        <w:rPr>
                                          <w:rFonts w:cs="Arial"/>
                                          <w:b/>
                                          <w:noProof/>
                                          <w:lang w:eastAsia="en-GB"/>
                                        </w:rPr>
                                      </w:pPr>
                                    </w:p>
                                    <w:p w:rsidR="00A27AA5" w:rsidRPr="00845EAA" w:rsidRDefault="00A27AA5" w:rsidP="000E6675">
                                      <w:pPr>
                                        <w:rPr>
                                          <w:rFonts w:cs="Arial"/>
                                          <w:b/>
                                          <w:noProof/>
                                          <w:lang w:eastAsia="en-GB"/>
                                        </w:rPr>
                                      </w:pPr>
                                      <w:r>
                                        <w:rPr>
                                          <w:rFonts w:cs="Arial"/>
                                          <w:b/>
                                          <w:noProof/>
                                          <w:lang w:eastAsia="en-GB"/>
                                        </w:rPr>
                                        <w:t>A</w:t>
                                      </w:r>
                                      <w:r w:rsidRPr="00845EAA">
                                        <w:rPr>
                                          <w:rFonts w:cs="Arial"/>
                                          <w:b/>
                                          <w:noProof/>
                                          <w:lang w:eastAsia="en-GB"/>
                                        </w:rPr>
                                        <w:t>uthor</w:t>
                                      </w:r>
                                    </w:p>
                                  </w:tc>
                                  <w:tc>
                                    <w:tcPr>
                                      <w:tcW w:w="3543" w:type="dxa"/>
                                      <w:shd w:val="clear" w:color="auto" w:fill="D9D9D9" w:themeFill="background1" w:themeFillShade="D9"/>
                                      <w:vAlign w:val="center"/>
                                    </w:tcPr>
                                    <w:p w:rsidR="00A27AA5" w:rsidRPr="00845EAA" w:rsidRDefault="00A27AA5" w:rsidP="00A27AA5">
                                      <w:pPr>
                                        <w:rPr>
                                          <w:rFonts w:cs="Arial"/>
                                          <w:i/>
                                          <w:noProof/>
                                          <w:lang w:eastAsia="en-GB"/>
                                        </w:rPr>
                                      </w:pPr>
                                      <w:r>
                                        <w:rPr>
                                          <w:rFonts w:cs="Arial"/>
                                          <w:i/>
                                          <w:noProof/>
                                          <w:lang w:eastAsia="en-GB"/>
                                        </w:rPr>
                                        <w:t>L</w:t>
                                      </w:r>
                                      <w:r w:rsidR="00AE469E">
                                        <w:rPr>
                                          <w:rFonts w:cs="Arial"/>
                                          <w:i/>
                                          <w:noProof/>
                                          <w:lang w:eastAsia="en-GB"/>
                                        </w:rPr>
                                        <w:t>orraine Donnelly</w:t>
                                      </w:r>
                                    </w:p>
                                  </w:tc>
                                  <w:tc>
                                    <w:tcPr>
                                      <w:tcW w:w="355" w:type="dxa"/>
                                      <w:shd w:val="clear" w:color="auto" w:fill="D9D9D9" w:themeFill="background1" w:themeFillShade="D9"/>
                                    </w:tcPr>
                                    <w:p w:rsidR="00A27AA5" w:rsidRPr="00845EAA" w:rsidRDefault="00A27AA5" w:rsidP="000E6675">
                                      <w:pPr>
                                        <w:rPr>
                                          <w:rFonts w:cs="Arial"/>
                                          <w:b/>
                                          <w:noProof/>
                                          <w:lang w:eastAsia="en-GB"/>
                                        </w:rPr>
                                      </w:pPr>
                                    </w:p>
                                  </w:tc>
                                  <w:tc>
                                    <w:tcPr>
                                      <w:tcW w:w="922" w:type="dxa"/>
                                      <w:vMerge w:val="restart"/>
                                      <w:shd w:val="clear" w:color="auto" w:fill="D9D9D9" w:themeFill="background1" w:themeFillShade="D9"/>
                                      <w:vAlign w:val="center"/>
                                    </w:tcPr>
                                    <w:p w:rsidR="00A27AA5" w:rsidRPr="00845EAA" w:rsidRDefault="00A27AA5"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Donnellyl2@northlan.gov.uk</w:t>
                                      </w:r>
                                    </w:p>
                                  </w:tc>
                                </w:tr>
                                <w:tr w:rsidR="00A27AA5" w:rsidRPr="00845EAA" w:rsidTr="00A27AA5">
                                  <w:trPr>
                                    <w:trHeight w:val="370"/>
                                  </w:trPr>
                                  <w:tc>
                                    <w:tcPr>
                                      <w:tcW w:w="993" w:type="dxa"/>
                                      <w:shd w:val="clear" w:color="auto" w:fill="D9D9D9" w:themeFill="background1" w:themeFillShade="D9"/>
                                      <w:vAlign w:val="center"/>
                                    </w:tcPr>
                                    <w:p w:rsidR="00A27AA5" w:rsidRPr="00845EAA" w:rsidRDefault="00A27AA5" w:rsidP="000E6675">
                                      <w:pPr>
                                        <w:rPr>
                                          <w:rFonts w:cs="Arial"/>
                                          <w:b/>
                                          <w:noProof/>
                                          <w:lang w:eastAsia="en-GB"/>
                                        </w:rPr>
                                      </w:pPr>
                                      <w:r w:rsidRPr="00845EAA">
                                        <w:rPr>
                                          <w:rFonts w:cs="Arial"/>
                                          <w:b/>
                                          <w:noProof/>
                                          <w:lang w:eastAsia="en-GB"/>
                                        </w:rPr>
                                        <w:t>Owner</w:t>
                                      </w:r>
                                    </w:p>
                                  </w:tc>
                                  <w:tc>
                                    <w:tcPr>
                                      <w:tcW w:w="3543"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Safety &amp; Wellbeing Team</w:t>
                                      </w:r>
                                    </w:p>
                                  </w:tc>
                                  <w:tc>
                                    <w:tcPr>
                                      <w:tcW w:w="355" w:type="dxa"/>
                                      <w:shd w:val="clear" w:color="auto" w:fill="D9D9D9" w:themeFill="background1" w:themeFillShade="D9"/>
                                    </w:tcPr>
                                    <w:p w:rsidR="00A27AA5" w:rsidRPr="00845EAA" w:rsidRDefault="00A27AA5" w:rsidP="000E6675">
                                      <w:pPr>
                                        <w:rPr>
                                          <w:rFonts w:cs="Arial"/>
                                          <w:noProof/>
                                          <w:lang w:eastAsia="en-GB"/>
                                        </w:rPr>
                                      </w:pPr>
                                    </w:p>
                                  </w:tc>
                                  <w:tc>
                                    <w:tcPr>
                                      <w:tcW w:w="922" w:type="dxa"/>
                                      <w:vMerge/>
                                      <w:shd w:val="clear" w:color="auto" w:fill="D9D9D9" w:themeFill="background1" w:themeFillShade="D9"/>
                                      <w:vAlign w:val="center"/>
                                    </w:tcPr>
                                    <w:p w:rsidR="00A27AA5" w:rsidRPr="00845EAA" w:rsidRDefault="00A27AA5" w:rsidP="000E6675">
                                      <w:pPr>
                                        <w:rPr>
                                          <w:rFonts w:cs="Arial"/>
                                          <w:noProof/>
                                          <w:lang w:eastAsia="en-GB"/>
                                        </w:rPr>
                                      </w:pP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p>
                                  </w:tc>
                                </w:tr>
                              </w:tbl>
                              <w:p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rsidTr="000E6675">
                                  <w:trPr>
                                    <w:trHeight w:val="396"/>
                                  </w:trPr>
                                  <w:tc>
                                    <w:tcPr>
                                      <w:tcW w:w="709"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rsidR="00500E04" w:rsidRPr="00845EAA" w:rsidRDefault="00A119FF" w:rsidP="000613B6">
                                      <w:pPr>
                                        <w:rPr>
                                          <w:rFonts w:cs="Arial"/>
                                          <w:i/>
                                          <w:noProof/>
                                          <w:lang w:eastAsia="en-GB"/>
                                        </w:rPr>
                                      </w:pPr>
                                      <w:r>
                                        <w:rPr>
                                          <w:rFonts w:cs="Arial"/>
                                          <w:i/>
                                          <w:noProof/>
                                          <w:lang w:eastAsia="en-GB"/>
                                        </w:rPr>
                                        <w:t>5/8/20</w:t>
                                      </w:r>
                                    </w:p>
                                  </w:tc>
                                  <w:tc>
                                    <w:tcPr>
                                      <w:tcW w:w="1985"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rsidR="00500E04" w:rsidRPr="00845EAA" w:rsidRDefault="00A119FF" w:rsidP="000E6675">
                                      <w:pPr>
                                        <w:rPr>
                                          <w:rFonts w:cs="Arial"/>
                                          <w:noProof/>
                                          <w:lang w:eastAsia="en-GB"/>
                                        </w:rPr>
                                      </w:pPr>
                                      <w:r>
                                        <w:rPr>
                                          <w:rFonts w:cs="Arial"/>
                                          <w:noProof/>
                                          <w:lang w:eastAsia="en-GB"/>
                                        </w:rPr>
                                        <w:t>1.1</w:t>
                                      </w:r>
                                    </w:p>
                                  </w:tc>
                                  <w:tc>
                                    <w:tcPr>
                                      <w:tcW w:w="2126"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rsidR="00500E04" w:rsidRPr="00845EAA" w:rsidRDefault="00C023C0" w:rsidP="000E6675">
                                      <w:pPr>
                                        <w:rPr>
                                          <w:rFonts w:cs="Arial"/>
                                          <w:i/>
                                          <w:noProof/>
                                          <w:lang w:eastAsia="en-GB"/>
                                        </w:rPr>
                                      </w:pPr>
                                      <w:r>
                                        <w:rPr>
                                          <w:rFonts w:cs="Arial"/>
                                          <w:i/>
                                          <w:noProof/>
                                          <w:lang w:eastAsia="en-GB"/>
                                        </w:rPr>
                                        <w:t>Live</w:t>
                                      </w:r>
                                    </w:p>
                                  </w:tc>
                                </w:tr>
                              </w:tbl>
                              <w:p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FA707D" w:rsidP="000E6675">
                                      <w:pPr>
                                        <w:rPr>
                                          <w:rFonts w:cs="Arial"/>
                                          <w:i/>
                                          <w:noProof/>
                                          <w:lang w:eastAsia="en-GB"/>
                                        </w:rPr>
                                      </w:pPr>
                                      <w:r>
                                        <w:rPr>
                                          <w:rFonts w:cs="Arial"/>
                                          <w:i/>
                                          <w:noProof/>
                                          <w:lang w:eastAsia="en-GB"/>
                                        </w:rPr>
                                        <w:t>H&amp;S</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500E04" w:rsidRPr="00845EAA" w:rsidRDefault="00500E04" w:rsidP="000E6675">
                                      <w:pPr>
                                        <w:rPr>
                                          <w:rFonts w:cs="Arial"/>
                                          <w:i/>
                                          <w:noProof/>
                                          <w:lang w:eastAsia="en-GB"/>
                                        </w:rPr>
                                      </w:pPr>
                                    </w:p>
                                  </w:tc>
                                </w:tr>
                                <w:tr w:rsidR="00500E04" w:rsidRPr="00845EAA"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rsidR="00500E04" w:rsidRPr="00845EAA" w:rsidRDefault="00671A69" w:rsidP="000E6675">
                                      <w:pPr>
                                        <w:rPr>
                                          <w:rFonts w:cs="Arial"/>
                                          <w:i/>
                                          <w:noProof/>
                                          <w:lang w:eastAsia="en-GB"/>
                                        </w:rPr>
                                      </w:pPr>
                                      <w:r>
                                        <w:rPr>
                                          <w:rFonts w:cs="Arial"/>
                                          <w:i/>
                                          <w:noProof/>
                                          <w:lang w:eastAsia="en-GB"/>
                                        </w:rPr>
                                        <w:t>As required</w:t>
                                      </w:r>
                                    </w:p>
                                  </w:tc>
                                </w:tr>
                              </w:tbl>
                              <w:p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rsidR="00500E04" w:rsidRPr="000E6675" w:rsidRDefault="00500E04" w:rsidP="000E6675">
                                      <w:pPr>
                                        <w:rPr>
                                          <w:rFonts w:cs="Arial"/>
                                          <w:b/>
                                          <w:noProof/>
                                          <w:lang w:eastAsia="en-GB"/>
                                        </w:rPr>
                                      </w:pPr>
                                      <w:r w:rsidRPr="00845EAA">
                                        <w:rPr>
                                          <w:rFonts w:cs="Arial"/>
                                          <w:b/>
                                          <w:noProof/>
                                          <w:lang w:eastAsia="en-GB"/>
                                        </w:rPr>
                                        <w:t xml:space="preserve">Strategic Alignment </w:t>
                                      </w:r>
                                    </w:p>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B81D90" id="_x0000_t202" coordsize="21600,21600" o:spt="202" path="m,l,21600r21600,l21600,xe">
                    <v:stroke joinstyle="miter"/>
                    <v:path gradientshapeok="t" o:connecttype="rect"/>
                  </v:shapetype>
                  <v:shape id="Text Box 2" o:spid="_x0000_s1026" type="#_x0000_t202" style="position:absolute;margin-left:-3pt;margin-top:8.1pt;width:467.25pt;height:23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" fillcolor="white [3201]" stroked="f" strokeweight=".5pt">
                    <v:textbox>
                      <w:txbxContent>
                        <w:tbl>
                          <w:tblPr>
                            <w:tblStyle w:val="TableGrid2"/>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3"/>
                            <w:gridCol w:w="355"/>
                            <w:gridCol w:w="922"/>
                            <w:gridCol w:w="4311"/>
                          </w:tblGrid>
                          <w:tr w:rsidR="00A27AA5" w:rsidRPr="00845EAA" w:rsidTr="00A27AA5">
                            <w:trPr>
                              <w:trHeight w:val="567"/>
                            </w:trPr>
                            <w:tc>
                              <w:tcPr>
                                <w:tcW w:w="993" w:type="dxa"/>
                                <w:shd w:val="clear" w:color="auto" w:fill="D9D9D9" w:themeFill="background1" w:themeFillShade="D9"/>
                                <w:vAlign w:val="center"/>
                              </w:tcPr>
                              <w:p w:rsidR="00A27AA5" w:rsidRDefault="00A27AA5" w:rsidP="000E6675">
                                <w:pPr>
                                  <w:rPr>
                                    <w:rFonts w:cs="Arial"/>
                                    <w:b/>
                                    <w:noProof/>
                                    <w:lang w:eastAsia="en-GB"/>
                                  </w:rPr>
                                </w:pPr>
                              </w:p>
                              <w:p w:rsidR="00A27AA5" w:rsidRPr="00845EAA" w:rsidRDefault="00A27AA5" w:rsidP="000E6675">
                                <w:pPr>
                                  <w:rPr>
                                    <w:rFonts w:cs="Arial"/>
                                    <w:b/>
                                    <w:noProof/>
                                    <w:lang w:eastAsia="en-GB"/>
                                  </w:rPr>
                                </w:pPr>
                                <w:r>
                                  <w:rPr>
                                    <w:rFonts w:cs="Arial"/>
                                    <w:b/>
                                    <w:noProof/>
                                    <w:lang w:eastAsia="en-GB"/>
                                  </w:rPr>
                                  <w:t>A</w:t>
                                </w:r>
                                <w:r w:rsidRPr="00845EAA">
                                  <w:rPr>
                                    <w:rFonts w:cs="Arial"/>
                                    <w:b/>
                                    <w:noProof/>
                                    <w:lang w:eastAsia="en-GB"/>
                                  </w:rPr>
                                  <w:t>uthor</w:t>
                                </w:r>
                              </w:p>
                            </w:tc>
                            <w:tc>
                              <w:tcPr>
                                <w:tcW w:w="3543" w:type="dxa"/>
                                <w:shd w:val="clear" w:color="auto" w:fill="D9D9D9" w:themeFill="background1" w:themeFillShade="D9"/>
                                <w:vAlign w:val="center"/>
                              </w:tcPr>
                              <w:p w:rsidR="00A27AA5" w:rsidRPr="00845EAA" w:rsidRDefault="00A27AA5" w:rsidP="00A27AA5">
                                <w:pPr>
                                  <w:rPr>
                                    <w:rFonts w:cs="Arial"/>
                                    <w:i/>
                                    <w:noProof/>
                                    <w:lang w:eastAsia="en-GB"/>
                                  </w:rPr>
                                </w:pPr>
                                <w:r>
                                  <w:rPr>
                                    <w:rFonts w:cs="Arial"/>
                                    <w:i/>
                                    <w:noProof/>
                                    <w:lang w:eastAsia="en-GB"/>
                                  </w:rPr>
                                  <w:t>L</w:t>
                                </w:r>
                                <w:r w:rsidR="00AE469E">
                                  <w:rPr>
                                    <w:rFonts w:cs="Arial"/>
                                    <w:i/>
                                    <w:noProof/>
                                    <w:lang w:eastAsia="en-GB"/>
                                  </w:rPr>
                                  <w:t>orraine Donnelly</w:t>
                                </w:r>
                              </w:p>
                            </w:tc>
                            <w:tc>
                              <w:tcPr>
                                <w:tcW w:w="355" w:type="dxa"/>
                                <w:shd w:val="clear" w:color="auto" w:fill="D9D9D9" w:themeFill="background1" w:themeFillShade="D9"/>
                              </w:tcPr>
                              <w:p w:rsidR="00A27AA5" w:rsidRPr="00845EAA" w:rsidRDefault="00A27AA5" w:rsidP="000E6675">
                                <w:pPr>
                                  <w:rPr>
                                    <w:rFonts w:cs="Arial"/>
                                    <w:b/>
                                    <w:noProof/>
                                    <w:lang w:eastAsia="en-GB"/>
                                  </w:rPr>
                                </w:pPr>
                              </w:p>
                            </w:tc>
                            <w:tc>
                              <w:tcPr>
                                <w:tcW w:w="922" w:type="dxa"/>
                                <w:vMerge w:val="restart"/>
                                <w:shd w:val="clear" w:color="auto" w:fill="D9D9D9" w:themeFill="background1" w:themeFillShade="D9"/>
                                <w:vAlign w:val="center"/>
                              </w:tcPr>
                              <w:p w:rsidR="00A27AA5" w:rsidRPr="00845EAA" w:rsidRDefault="00A27AA5"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Donnellyl2@northlan.gov.uk</w:t>
                                </w:r>
                              </w:p>
                            </w:tc>
                          </w:tr>
                          <w:tr w:rsidR="00A27AA5" w:rsidRPr="00845EAA" w:rsidTr="00A27AA5">
                            <w:trPr>
                              <w:trHeight w:val="370"/>
                            </w:trPr>
                            <w:tc>
                              <w:tcPr>
                                <w:tcW w:w="993" w:type="dxa"/>
                                <w:shd w:val="clear" w:color="auto" w:fill="D9D9D9" w:themeFill="background1" w:themeFillShade="D9"/>
                                <w:vAlign w:val="center"/>
                              </w:tcPr>
                              <w:p w:rsidR="00A27AA5" w:rsidRPr="00845EAA" w:rsidRDefault="00A27AA5" w:rsidP="000E6675">
                                <w:pPr>
                                  <w:rPr>
                                    <w:rFonts w:cs="Arial"/>
                                    <w:b/>
                                    <w:noProof/>
                                    <w:lang w:eastAsia="en-GB"/>
                                  </w:rPr>
                                </w:pPr>
                                <w:r w:rsidRPr="00845EAA">
                                  <w:rPr>
                                    <w:rFonts w:cs="Arial"/>
                                    <w:b/>
                                    <w:noProof/>
                                    <w:lang w:eastAsia="en-GB"/>
                                  </w:rPr>
                                  <w:t>Owner</w:t>
                                </w:r>
                              </w:p>
                            </w:tc>
                            <w:tc>
                              <w:tcPr>
                                <w:tcW w:w="3543"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Safety &amp; Wellbeing Team</w:t>
                                </w:r>
                              </w:p>
                            </w:tc>
                            <w:tc>
                              <w:tcPr>
                                <w:tcW w:w="355" w:type="dxa"/>
                                <w:shd w:val="clear" w:color="auto" w:fill="D9D9D9" w:themeFill="background1" w:themeFillShade="D9"/>
                              </w:tcPr>
                              <w:p w:rsidR="00A27AA5" w:rsidRPr="00845EAA" w:rsidRDefault="00A27AA5" w:rsidP="000E6675">
                                <w:pPr>
                                  <w:rPr>
                                    <w:rFonts w:cs="Arial"/>
                                    <w:noProof/>
                                    <w:lang w:eastAsia="en-GB"/>
                                  </w:rPr>
                                </w:pPr>
                              </w:p>
                            </w:tc>
                            <w:tc>
                              <w:tcPr>
                                <w:tcW w:w="922" w:type="dxa"/>
                                <w:vMerge/>
                                <w:shd w:val="clear" w:color="auto" w:fill="D9D9D9" w:themeFill="background1" w:themeFillShade="D9"/>
                                <w:vAlign w:val="center"/>
                              </w:tcPr>
                              <w:p w:rsidR="00A27AA5" w:rsidRPr="00845EAA" w:rsidRDefault="00A27AA5" w:rsidP="000E6675">
                                <w:pPr>
                                  <w:rPr>
                                    <w:rFonts w:cs="Arial"/>
                                    <w:noProof/>
                                    <w:lang w:eastAsia="en-GB"/>
                                  </w:rPr>
                                </w:pP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p>
                            </w:tc>
                          </w:tr>
                        </w:tbl>
                        <w:p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rsidTr="000E6675">
                            <w:trPr>
                              <w:trHeight w:val="396"/>
                            </w:trPr>
                            <w:tc>
                              <w:tcPr>
                                <w:tcW w:w="709"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rsidR="00500E04" w:rsidRPr="00845EAA" w:rsidRDefault="00A119FF" w:rsidP="000613B6">
                                <w:pPr>
                                  <w:rPr>
                                    <w:rFonts w:cs="Arial"/>
                                    <w:i/>
                                    <w:noProof/>
                                    <w:lang w:eastAsia="en-GB"/>
                                  </w:rPr>
                                </w:pPr>
                                <w:r>
                                  <w:rPr>
                                    <w:rFonts w:cs="Arial"/>
                                    <w:i/>
                                    <w:noProof/>
                                    <w:lang w:eastAsia="en-GB"/>
                                  </w:rPr>
                                  <w:t>5/8/20</w:t>
                                </w:r>
                              </w:p>
                            </w:tc>
                            <w:tc>
                              <w:tcPr>
                                <w:tcW w:w="1985"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rsidR="00500E04" w:rsidRPr="00845EAA" w:rsidRDefault="00A119FF" w:rsidP="000E6675">
                                <w:pPr>
                                  <w:rPr>
                                    <w:rFonts w:cs="Arial"/>
                                    <w:noProof/>
                                    <w:lang w:eastAsia="en-GB"/>
                                  </w:rPr>
                                </w:pPr>
                                <w:r>
                                  <w:rPr>
                                    <w:rFonts w:cs="Arial"/>
                                    <w:noProof/>
                                    <w:lang w:eastAsia="en-GB"/>
                                  </w:rPr>
                                  <w:t>1.1</w:t>
                                </w:r>
                              </w:p>
                            </w:tc>
                            <w:tc>
                              <w:tcPr>
                                <w:tcW w:w="2126"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rsidR="00500E04" w:rsidRPr="00845EAA" w:rsidRDefault="00C023C0" w:rsidP="000E6675">
                                <w:pPr>
                                  <w:rPr>
                                    <w:rFonts w:cs="Arial"/>
                                    <w:i/>
                                    <w:noProof/>
                                    <w:lang w:eastAsia="en-GB"/>
                                  </w:rPr>
                                </w:pPr>
                                <w:r>
                                  <w:rPr>
                                    <w:rFonts w:cs="Arial"/>
                                    <w:i/>
                                    <w:noProof/>
                                    <w:lang w:eastAsia="en-GB"/>
                                  </w:rPr>
                                  <w:t>Live</w:t>
                                </w:r>
                              </w:p>
                            </w:tc>
                          </w:tr>
                        </w:tbl>
                        <w:p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FA707D" w:rsidP="000E6675">
                                <w:pPr>
                                  <w:rPr>
                                    <w:rFonts w:cs="Arial"/>
                                    <w:i/>
                                    <w:noProof/>
                                    <w:lang w:eastAsia="en-GB"/>
                                  </w:rPr>
                                </w:pPr>
                                <w:r>
                                  <w:rPr>
                                    <w:rFonts w:cs="Arial"/>
                                    <w:i/>
                                    <w:noProof/>
                                    <w:lang w:eastAsia="en-GB"/>
                                  </w:rPr>
                                  <w:t>H&amp;S</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500E04" w:rsidRPr="00845EAA" w:rsidRDefault="00500E04" w:rsidP="000E6675">
                                <w:pPr>
                                  <w:rPr>
                                    <w:rFonts w:cs="Arial"/>
                                    <w:i/>
                                    <w:noProof/>
                                    <w:lang w:eastAsia="en-GB"/>
                                  </w:rPr>
                                </w:pPr>
                              </w:p>
                            </w:tc>
                          </w:tr>
                          <w:tr w:rsidR="00500E04" w:rsidRPr="00845EAA"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rsidR="00500E04" w:rsidRPr="00845EAA" w:rsidRDefault="00671A69" w:rsidP="000E6675">
                                <w:pPr>
                                  <w:rPr>
                                    <w:rFonts w:cs="Arial"/>
                                    <w:i/>
                                    <w:noProof/>
                                    <w:lang w:eastAsia="en-GB"/>
                                  </w:rPr>
                                </w:pPr>
                                <w:r>
                                  <w:rPr>
                                    <w:rFonts w:cs="Arial"/>
                                    <w:i/>
                                    <w:noProof/>
                                    <w:lang w:eastAsia="en-GB"/>
                                  </w:rPr>
                                  <w:t>As required</w:t>
                                </w:r>
                              </w:p>
                            </w:tc>
                          </w:tr>
                        </w:tbl>
                        <w:p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rsidR="00500E04" w:rsidRPr="000E6675" w:rsidRDefault="00500E04" w:rsidP="000E6675">
                                <w:pPr>
                                  <w:rPr>
                                    <w:rFonts w:cs="Arial"/>
                                    <w:b/>
                                    <w:noProof/>
                                    <w:lang w:eastAsia="en-GB"/>
                                  </w:rPr>
                                </w:pPr>
                                <w:r w:rsidRPr="00845EAA">
                                  <w:rPr>
                                    <w:rFonts w:cs="Arial"/>
                                    <w:b/>
                                    <w:noProof/>
                                    <w:lang w:eastAsia="en-GB"/>
                                  </w:rPr>
                                  <w:t xml:space="preserve">Strategic Alignment </w:t>
                                </w:r>
                              </w:p>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xbxContent>
                    </v:textbox>
                  </v:shape>
                </w:pict>
              </mc:Fallback>
            </mc:AlternateContent>
          </w:r>
        </w:p>
        <w:p w:rsidR="006D6022" w:rsidRDefault="006D6022" w:rsidP="006D6022">
          <w:pPr>
            <w:keepNext/>
            <w:keepLines/>
            <w:outlineLvl w:val="0"/>
            <w:rPr>
              <w:rFonts w:eastAsiaTheme="majorEastAsia" w:cstheme="majorBidi"/>
              <w:sz w:val="24"/>
              <w:szCs w:val="24"/>
            </w:rPr>
          </w:pPr>
        </w:p>
        <w:p w:rsidR="006D6022" w:rsidRPr="00CD0CB3"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E72411" w:rsidRDefault="00E72411">
          <w:r>
            <w:br w:type="page"/>
          </w:r>
        </w:p>
      </w:sdtContent>
    </w:sdt>
    <w:p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w:lastRenderedPageBreak/>
        <mc:AlternateContent>
          <mc:Choice Requires="wps">
            <w:drawing>
              <wp:anchor distT="0" distB="0" distL="114300" distR="114300" simplePos="0" relativeHeight="251663360" behindDoc="0" locked="0" layoutInCell="1" allowOverlap="1" wp14:anchorId="06603F3D" wp14:editId="3566C38E">
                <wp:simplePos x="0" y="0"/>
                <wp:positionH relativeFrom="column">
                  <wp:posOffset>-19050</wp:posOffset>
                </wp:positionH>
                <wp:positionV relativeFrom="paragraph">
                  <wp:posOffset>33656</wp:posOffset>
                </wp:positionV>
                <wp:extent cx="5819775" cy="1428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8197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6D63B8" w:rsidP="00DA12FE">
                                  <w:pPr>
                                    <w:rPr>
                                      <w:rFonts w:cs="Arial"/>
                                      <w:i/>
                                      <w:noProof/>
                                      <w:lang w:eastAsia="en-GB"/>
                                    </w:rPr>
                                  </w:pPr>
                                  <w:r>
                                    <w:rPr>
                                      <w:rFonts w:cs="Arial"/>
                                      <w:i/>
                                      <w:noProof/>
                                      <w:lang w:eastAsia="en-GB"/>
                                    </w:rPr>
                                    <w:t xml:space="preserve">Occupational </w:t>
                                  </w:r>
                                  <w:r w:rsidR="008B39FC">
                                    <w:rPr>
                                      <w:rFonts w:cs="Arial"/>
                                      <w:i/>
                                      <w:noProof/>
                                      <w:lang w:eastAsia="en-GB"/>
                                    </w:rPr>
                                    <w:t>Safety &amp; Wellb</w:t>
                                  </w:r>
                                  <w:r>
                                    <w:rPr>
                                      <w:rFonts w:cs="Arial"/>
                                      <w:i/>
                                      <w:noProof/>
                                      <w:lang w:eastAsia="en-GB"/>
                                    </w:rPr>
                                    <w:t>e</w:t>
                                  </w:r>
                                  <w:r w:rsidR="008B39FC">
                                    <w:rPr>
                                      <w:rFonts w:cs="Arial"/>
                                      <w:i/>
                                      <w:noProof/>
                                      <w:lang w:eastAsia="en-GB"/>
                                    </w:rPr>
                                    <w:t xml:space="preserve">ing, </w:t>
                                  </w:r>
                                  <w:r w:rsidR="000613B6">
                                    <w:rPr>
                                      <w:rFonts w:cs="Arial"/>
                                      <w:i/>
                                      <w:noProof/>
                                      <w:lang w:eastAsia="en-GB"/>
                                    </w:rPr>
                                    <w:t xml:space="preserve"> Education</w:t>
                                  </w:r>
                                  <w:r w:rsidR="008B39FC">
                                    <w:rPr>
                                      <w:rFonts w:cs="Arial"/>
                                      <w:i/>
                                      <w:noProof/>
                                      <w:lang w:eastAsia="en-GB"/>
                                    </w:rPr>
                                    <w:t xml:space="preserve"> &amp; Families and Trade</w:t>
                                  </w:r>
                                  <w:r w:rsidR="00DA12FE">
                                    <w:rPr>
                                      <w:rFonts w:cs="Arial"/>
                                      <w:i/>
                                      <w:noProof/>
                                      <w:lang w:eastAsia="en-GB"/>
                                    </w:rPr>
                                    <w:t xml:space="preserve"> </w:t>
                                  </w:r>
                                  <w:r w:rsidR="00FA707D">
                                    <w:rPr>
                                      <w:rFonts w:cs="Arial"/>
                                      <w:i/>
                                      <w:noProof/>
                                      <w:lang w:eastAsia="en-GB"/>
                                    </w:rPr>
                                    <w:t>Unions</w:t>
                                  </w:r>
                                </w:p>
                              </w:tc>
                            </w:tr>
                            <w:tr w:rsidR="00500E04" w:rsidRPr="00845EAA"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rsidR="00500E04" w:rsidRPr="00845EAA" w:rsidRDefault="00500E04" w:rsidP="000E6675">
                                  <w:pPr>
                                    <w:rPr>
                                      <w:rFonts w:cs="Arial"/>
                                      <w:noProof/>
                                      <w:lang w:eastAsia="en-GB"/>
                                    </w:rPr>
                                  </w:pPr>
                                </w:p>
                              </w:tc>
                            </w:tr>
                            <w:tr w:rsidR="00500E04" w:rsidRPr="00845EAA" w:rsidTr="000E6675">
                              <w:trPr>
                                <w:trHeight w:val="266"/>
                              </w:trPr>
                              <w:tc>
                                <w:tcPr>
                                  <w:tcW w:w="1724" w:type="dxa"/>
                                  <w:vMerge/>
                                  <w:tcBorders>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500E04" w:rsidRPr="00845EAA" w:rsidRDefault="00D939DD" w:rsidP="00D939DD">
                                  <w:pPr>
                                    <w:rPr>
                                      <w:rFonts w:cs="Arial"/>
                                      <w:i/>
                                      <w:noProof/>
                                      <w:lang w:eastAsia="en-GB"/>
                                    </w:rPr>
                                  </w:pPr>
                                  <w:r>
                                    <w:rPr>
                                      <w:rFonts w:cs="Arial"/>
                                      <w:i/>
                                      <w:noProof/>
                                      <w:lang w:eastAsia="en-GB"/>
                                    </w:rPr>
                                    <w:t>Education and Families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rsidR="00500E04" w:rsidRPr="00845EAA" w:rsidRDefault="00500E04" w:rsidP="000E6675">
                                  <w:pPr>
                                    <w:spacing w:after="160" w:line="259" w:lineRule="auto"/>
                                    <w:rPr>
                                      <w:rFonts w:cs="Arial"/>
                                      <w:i/>
                                      <w:noProof/>
                                      <w:lang w:eastAsia="en-GB"/>
                                    </w:rPr>
                                  </w:pPr>
                                </w:p>
                              </w:tc>
                            </w:tr>
                            <w:tr w:rsidR="00500E04" w:rsidRPr="00845EAA"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D939DD" w:rsidP="000E6675">
                                  <w:pPr>
                                    <w:rPr>
                                      <w:rFonts w:cs="Arial"/>
                                      <w:i/>
                                      <w:noProof/>
                                      <w:lang w:eastAsia="en-GB"/>
                                    </w:rPr>
                                  </w:pPr>
                                  <w:r>
                                    <w:rPr>
                                      <w:rFonts w:cs="Arial"/>
                                      <w:i/>
                                      <w:noProof/>
                                      <w:lang w:eastAsia="en-GB"/>
                                    </w:rPr>
                                    <w:t>Education and Families</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03F3D" id="Text Box 5" o:spid="_x0000_s1027" type="#_x0000_t202" style="position:absolute;margin-left:-1.5pt;margin-top:2.65pt;width:458.2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" fillcolor="white [3201]" stroked="f" strokeweight=".5pt">
                <v:textbo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6D63B8" w:rsidP="00DA12FE">
                            <w:pPr>
                              <w:rPr>
                                <w:rFonts w:cs="Arial"/>
                                <w:i/>
                                <w:noProof/>
                                <w:lang w:eastAsia="en-GB"/>
                              </w:rPr>
                            </w:pPr>
                            <w:r>
                              <w:rPr>
                                <w:rFonts w:cs="Arial"/>
                                <w:i/>
                                <w:noProof/>
                                <w:lang w:eastAsia="en-GB"/>
                              </w:rPr>
                              <w:t xml:space="preserve">Occupational </w:t>
                            </w:r>
                            <w:r w:rsidR="008B39FC">
                              <w:rPr>
                                <w:rFonts w:cs="Arial"/>
                                <w:i/>
                                <w:noProof/>
                                <w:lang w:eastAsia="en-GB"/>
                              </w:rPr>
                              <w:t>Safety &amp; Wellb</w:t>
                            </w:r>
                            <w:r>
                              <w:rPr>
                                <w:rFonts w:cs="Arial"/>
                                <w:i/>
                                <w:noProof/>
                                <w:lang w:eastAsia="en-GB"/>
                              </w:rPr>
                              <w:t>e</w:t>
                            </w:r>
                            <w:r w:rsidR="008B39FC">
                              <w:rPr>
                                <w:rFonts w:cs="Arial"/>
                                <w:i/>
                                <w:noProof/>
                                <w:lang w:eastAsia="en-GB"/>
                              </w:rPr>
                              <w:t xml:space="preserve">ing, </w:t>
                            </w:r>
                            <w:r w:rsidR="000613B6">
                              <w:rPr>
                                <w:rFonts w:cs="Arial"/>
                                <w:i/>
                                <w:noProof/>
                                <w:lang w:eastAsia="en-GB"/>
                              </w:rPr>
                              <w:t xml:space="preserve"> Education</w:t>
                            </w:r>
                            <w:r w:rsidR="008B39FC">
                              <w:rPr>
                                <w:rFonts w:cs="Arial"/>
                                <w:i/>
                                <w:noProof/>
                                <w:lang w:eastAsia="en-GB"/>
                              </w:rPr>
                              <w:t xml:space="preserve"> &amp; Families and Trade</w:t>
                            </w:r>
                            <w:r w:rsidR="00DA12FE">
                              <w:rPr>
                                <w:rFonts w:cs="Arial"/>
                                <w:i/>
                                <w:noProof/>
                                <w:lang w:eastAsia="en-GB"/>
                              </w:rPr>
                              <w:t xml:space="preserve"> </w:t>
                            </w:r>
                            <w:r w:rsidR="00FA707D">
                              <w:rPr>
                                <w:rFonts w:cs="Arial"/>
                                <w:i/>
                                <w:noProof/>
                                <w:lang w:eastAsia="en-GB"/>
                              </w:rPr>
                              <w:t>Unions</w:t>
                            </w:r>
                          </w:p>
                        </w:tc>
                      </w:tr>
                      <w:tr w:rsidR="00500E04" w:rsidRPr="00845EAA"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rsidR="00500E04" w:rsidRPr="00845EAA" w:rsidRDefault="00500E04" w:rsidP="000E6675">
                            <w:pPr>
                              <w:rPr>
                                <w:rFonts w:cs="Arial"/>
                                <w:noProof/>
                                <w:lang w:eastAsia="en-GB"/>
                              </w:rPr>
                            </w:pPr>
                          </w:p>
                        </w:tc>
                      </w:tr>
                      <w:tr w:rsidR="00500E04" w:rsidRPr="00845EAA" w:rsidTr="000E6675">
                        <w:trPr>
                          <w:trHeight w:val="266"/>
                        </w:trPr>
                        <w:tc>
                          <w:tcPr>
                            <w:tcW w:w="1724" w:type="dxa"/>
                            <w:vMerge/>
                            <w:tcBorders>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500E04" w:rsidRPr="00845EAA" w:rsidRDefault="00D939DD" w:rsidP="00D939DD">
                            <w:pPr>
                              <w:rPr>
                                <w:rFonts w:cs="Arial"/>
                                <w:i/>
                                <w:noProof/>
                                <w:lang w:eastAsia="en-GB"/>
                              </w:rPr>
                            </w:pPr>
                            <w:r>
                              <w:rPr>
                                <w:rFonts w:cs="Arial"/>
                                <w:i/>
                                <w:noProof/>
                                <w:lang w:eastAsia="en-GB"/>
                              </w:rPr>
                              <w:t>Education and Families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rsidR="00500E04" w:rsidRPr="00845EAA" w:rsidRDefault="00500E04" w:rsidP="000E6675">
                            <w:pPr>
                              <w:spacing w:after="160" w:line="259" w:lineRule="auto"/>
                              <w:rPr>
                                <w:rFonts w:cs="Arial"/>
                                <w:i/>
                                <w:noProof/>
                                <w:lang w:eastAsia="en-GB"/>
                              </w:rPr>
                            </w:pPr>
                          </w:p>
                        </w:tc>
                      </w:tr>
                      <w:tr w:rsidR="00500E04" w:rsidRPr="00845EAA"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D939DD" w:rsidP="000E6675">
                            <w:pPr>
                              <w:rPr>
                                <w:rFonts w:cs="Arial"/>
                                <w:i/>
                                <w:noProof/>
                                <w:lang w:eastAsia="en-GB"/>
                              </w:rPr>
                            </w:pPr>
                            <w:r>
                              <w:rPr>
                                <w:rFonts w:cs="Arial"/>
                                <w:i/>
                                <w:noProof/>
                                <w:lang w:eastAsia="en-GB"/>
                              </w:rPr>
                              <w:t>Education and Families</w:t>
                            </w:r>
                          </w:p>
                        </w:tc>
                      </w:tr>
                    </w:tbl>
                    <w:p w:rsidR="00500E04" w:rsidRDefault="00500E04" w:rsidP="006D6022"/>
                  </w:txbxContent>
                </v:textbox>
              </v:shape>
            </w:pict>
          </mc:Fallback>
        </mc:AlternateContent>
      </w:r>
    </w:p>
    <w:p w:rsidR="006D6022"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sz w:val="24"/>
          <w:szCs w:val="24"/>
        </w:rPr>
      </w:pPr>
    </w:p>
    <w:p w:rsidR="006D6022" w:rsidRPr="00845EAA"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bookmarkStart w:id="0" w:name="_GoBack"/>
      <w:bookmarkEnd w:id="0"/>
    </w:p>
    <w:p w:rsid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b/>
          <w:color w:val="4472C4" w:themeColor="accent5"/>
          <w:sz w:val="24"/>
          <w:szCs w:val="24"/>
        </w:rPr>
        <w:t>Change record</w:t>
      </w:r>
    </w:p>
    <w:p w:rsidR="006D6022" w:rsidRP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4384" behindDoc="0" locked="0" layoutInCell="1" allowOverlap="1" wp14:anchorId="4268E17F" wp14:editId="4C9FA6D8">
                <wp:simplePos x="0" y="0"/>
                <wp:positionH relativeFrom="column">
                  <wp:posOffset>-9525</wp:posOffset>
                </wp:positionH>
                <wp:positionV relativeFrom="paragraph">
                  <wp:posOffset>131445</wp:posOffset>
                </wp:positionV>
                <wp:extent cx="5695950" cy="1885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95950" cy="188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7"/>
                              <w:tblW w:w="9061" w:type="dxa"/>
                              <w:tblInd w:w="-142"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34"/>
                              <w:gridCol w:w="5233"/>
                            </w:tblGrid>
                            <w:tr w:rsidR="00500E04" w:rsidRPr="00845EAA" w:rsidTr="007C5F50">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00E04" w:rsidRPr="00845EAA" w:rsidRDefault="00A119FF" w:rsidP="00FA707D">
                                  <w:pPr>
                                    <w:rPr>
                                      <w:rFonts w:cs="Arial"/>
                                      <w:i/>
                                      <w:noProof/>
                                      <w:szCs w:val="24"/>
                                      <w:lang w:eastAsia="en-GB"/>
                                    </w:rPr>
                                  </w:pPr>
                                  <w:r>
                                    <w:rPr>
                                      <w:rFonts w:cs="Arial"/>
                                      <w:i/>
                                      <w:noProof/>
                                      <w:szCs w:val="24"/>
                                      <w:lang w:eastAsia="en-GB"/>
                                    </w:rPr>
                                    <w:t>5/8/20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A119FF" w:rsidP="000E6675">
                                  <w:pPr>
                                    <w:rPr>
                                      <w:rFonts w:cs="Arial"/>
                                      <w:i/>
                                      <w:noProof/>
                                      <w:szCs w:val="24"/>
                                      <w:lang w:eastAsia="en-GB"/>
                                    </w:rPr>
                                  </w:pPr>
                                  <w:r>
                                    <w:rPr>
                                      <w:rFonts w:cs="Arial"/>
                                      <w:i/>
                                      <w:noProof/>
                                      <w:szCs w:val="24"/>
                                      <w:lang w:eastAsia="en-GB"/>
                                    </w:rPr>
                                    <w:t>Lorraine Donnelly</w:t>
                                  </w:r>
                                </w:p>
                              </w:tc>
                            </w:tr>
                            <w:tr w:rsidR="00500E04" w:rsidRPr="00845EAA" w:rsidTr="007C5F50">
                              <w:trPr>
                                <w:trHeight w:val="1287"/>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D5780F" w:rsidRDefault="00500E04" w:rsidP="000E6675">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E07B4C" w:rsidRDefault="00A119FF" w:rsidP="00B50564">
                                  <w:pPr>
                                    <w:rPr>
                                      <w:rFonts w:cs="Arial"/>
                                      <w:i/>
                                      <w:noProof/>
                                      <w:szCs w:val="24"/>
                                      <w:lang w:eastAsia="en-GB"/>
                                    </w:rPr>
                                  </w:pPr>
                                  <w:r>
                                    <w:rPr>
                                      <w:rFonts w:cs="Arial"/>
                                      <w:i/>
                                      <w:noProof/>
                                      <w:szCs w:val="24"/>
                                      <w:lang w:eastAsia="en-GB"/>
                                    </w:rPr>
                                    <w:t>Changes made to V1.0 dated 30/7/20 t</w:t>
                                  </w:r>
                                </w:p>
                                <w:p w:rsidR="00E07B4C" w:rsidRDefault="00E07B4C" w:rsidP="00B50564">
                                  <w:pPr>
                                    <w:rPr>
                                      <w:rFonts w:cs="Arial"/>
                                      <w:i/>
                                      <w:noProof/>
                                      <w:szCs w:val="24"/>
                                      <w:lang w:eastAsia="en-GB"/>
                                    </w:rPr>
                                  </w:pPr>
                                </w:p>
                                <w:p w:rsidR="00A119FF" w:rsidRPr="00E07B4C" w:rsidRDefault="00E07B4C" w:rsidP="00E07B4C">
                                  <w:pPr>
                                    <w:pStyle w:val="ListParagraph"/>
                                    <w:numPr>
                                      <w:ilvl w:val="0"/>
                                      <w:numId w:val="30"/>
                                    </w:numPr>
                                    <w:spacing w:after="0" w:line="240" w:lineRule="auto"/>
                                    <w:ind w:left="175" w:hanging="175"/>
                                    <w:rPr>
                                      <w:rFonts w:cs="Arial"/>
                                      <w:i/>
                                      <w:noProof/>
                                      <w:szCs w:val="24"/>
                                      <w:lang w:eastAsia="en-GB"/>
                                    </w:rPr>
                                  </w:pPr>
                                  <w:r>
                                    <w:rPr>
                                      <w:rFonts w:cs="Arial"/>
                                      <w:i/>
                                      <w:noProof/>
                                      <w:szCs w:val="24"/>
                                      <w:lang w:eastAsia="en-GB"/>
                                    </w:rPr>
                                    <w:t xml:space="preserve">Addition of </w:t>
                                  </w:r>
                                  <w:r w:rsidR="00A119FF" w:rsidRPr="00E07B4C">
                                    <w:rPr>
                                      <w:rFonts w:cs="Arial"/>
                                      <w:i/>
                                      <w:noProof/>
                                      <w:szCs w:val="24"/>
                                      <w:lang w:eastAsia="en-GB"/>
                                    </w:rPr>
                                    <w:t>Toileting of Children and reference to PPE Guidance for Early Years</w:t>
                                  </w:r>
                                </w:p>
                                <w:p w:rsidR="00F31CC5" w:rsidRDefault="00F31CC5" w:rsidP="00B50564">
                                  <w:pPr>
                                    <w:rPr>
                                      <w:rFonts w:cs="Arial"/>
                                      <w:i/>
                                      <w:noProof/>
                                      <w:szCs w:val="24"/>
                                      <w:lang w:eastAsia="en-GB"/>
                                    </w:rPr>
                                  </w:pPr>
                                </w:p>
                                <w:p w:rsidR="00F31CC5" w:rsidRPr="00F31CC5" w:rsidRDefault="00F31CC5" w:rsidP="00F31CC5">
                                  <w:pPr>
                                    <w:rPr>
                                      <w:rFonts w:cs="Arial"/>
                                      <w:i/>
                                      <w:noProof/>
                                      <w:szCs w:val="24"/>
                                      <w:lang w:eastAsia="en-GB"/>
                                    </w:rPr>
                                  </w:pPr>
                                  <w:r>
                                    <w:rPr>
                                      <w:rFonts w:cs="Arial"/>
                                      <w:i/>
                                      <w:noProof/>
                                      <w:szCs w:val="24"/>
                                      <w:lang w:eastAsia="en-GB"/>
                                    </w:rPr>
                                    <w:t xml:space="preserve">•  </w:t>
                                  </w:r>
                                  <w:r w:rsidRPr="00F31CC5">
                                    <w:rPr>
                                      <w:rFonts w:cs="Arial"/>
                                      <w:i/>
                                      <w:noProof/>
                                      <w:szCs w:val="24"/>
                                      <w:lang w:eastAsia="en-GB"/>
                                    </w:rPr>
                                    <w:t>Visiting Services</w:t>
                                  </w:r>
                                </w:p>
                                <w:p w:rsidR="00F31CC5" w:rsidRDefault="00F31CC5" w:rsidP="00F31CC5">
                                  <w:pPr>
                                    <w:rPr>
                                      <w:rFonts w:cs="Arial"/>
                                      <w:i/>
                                      <w:noProof/>
                                      <w:szCs w:val="24"/>
                                      <w:lang w:eastAsia="en-GB"/>
                                    </w:rPr>
                                  </w:pPr>
                                  <w:r w:rsidRPr="00F31CC5">
                                    <w:rPr>
                                      <w:rFonts w:cs="Arial"/>
                                      <w:i/>
                                      <w:noProof/>
                                      <w:szCs w:val="24"/>
                                      <w:lang w:eastAsia="en-GB"/>
                                    </w:rPr>
                                    <w:t>Updated to reflect Scottish Government guidance dated 30/7/20</w:t>
                                  </w:r>
                                </w:p>
                                <w:p w:rsidR="00F31CC5" w:rsidRPr="00845EAA" w:rsidRDefault="00F31CC5" w:rsidP="00B50564">
                                  <w:pPr>
                                    <w:rPr>
                                      <w:rFonts w:cs="Arial"/>
                                      <w:i/>
                                      <w:noProof/>
                                      <w:szCs w:val="24"/>
                                      <w:lang w:eastAsia="en-GB"/>
                                    </w:rPr>
                                  </w:pP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8E17F" id="Text Box 7" o:spid="_x0000_s1028" type="#_x0000_t202" style="position:absolute;margin-left:-.75pt;margin-top:10.35pt;width:448.5pt;height:1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" fillcolor="white [3201]" stroked="f" strokeweight=".5pt">
                <v:textbox>
                  <w:txbxContent>
                    <w:tbl>
                      <w:tblPr>
                        <w:tblStyle w:val="TableGrid7"/>
                        <w:tblW w:w="9061" w:type="dxa"/>
                        <w:tblInd w:w="-142"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34"/>
                        <w:gridCol w:w="5233"/>
                      </w:tblGrid>
                      <w:tr w:rsidR="00500E04" w:rsidRPr="00845EAA" w:rsidTr="007C5F50">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00E04" w:rsidRPr="00845EAA" w:rsidRDefault="00A119FF" w:rsidP="00FA707D">
                            <w:pPr>
                              <w:rPr>
                                <w:rFonts w:cs="Arial"/>
                                <w:i/>
                                <w:noProof/>
                                <w:szCs w:val="24"/>
                                <w:lang w:eastAsia="en-GB"/>
                              </w:rPr>
                            </w:pPr>
                            <w:r>
                              <w:rPr>
                                <w:rFonts w:cs="Arial"/>
                                <w:i/>
                                <w:noProof/>
                                <w:szCs w:val="24"/>
                                <w:lang w:eastAsia="en-GB"/>
                              </w:rPr>
                              <w:t>5/8/20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A119FF" w:rsidP="000E6675">
                            <w:pPr>
                              <w:rPr>
                                <w:rFonts w:cs="Arial"/>
                                <w:i/>
                                <w:noProof/>
                                <w:szCs w:val="24"/>
                                <w:lang w:eastAsia="en-GB"/>
                              </w:rPr>
                            </w:pPr>
                            <w:r>
                              <w:rPr>
                                <w:rFonts w:cs="Arial"/>
                                <w:i/>
                                <w:noProof/>
                                <w:szCs w:val="24"/>
                                <w:lang w:eastAsia="en-GB"/>
                              </w:rPr>
                              <w:t>Lorraine Donnelly</w:t>
                            </w:r>
                          </w:p>
                        </w:tc>
                      </w:tr>
                      <w:tr w:rsidR="00500E04" w:rsidRPr="00845EAA" w:rsidTr="007C5F50">
                        <w:trPr>
                          <w:trHeight w:val="1287"/>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D5780F" w:rsidRDefault="00500E04" w:rsidP="000E6675">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E07B4C" w:rsidRDefault="00A119FF" w:rsidP="00B50564">
                            <w:pPr>
                              <w:rPr>
                                <w:rFonts w:cs="Arial"/>
                                <w:i/>
                                <w:noProof/>
                                <w:szCs w:val="24"/>
                                <w:lang w:eastAsia="en-GB"/>
                              </w:rPr>
                            </w:pPr>
                            <w:r>
                              <w:rPr>
                                <w:rFonts w:cs="Arial"/>
                                <w:i/>
                                <w:noProof/>
                                <w:szCs w:val="24"/>
                                <w:lang w:eastAsia="en-GB"/>
                              </w:rPr>
                              <w:t>Changes made to V1.0 dated 30/7/20 t</w:t>
                            </w:r>
                          </w:p>
                          <w:p w:rsidR="00E07B4C" w:rsidRDefault="00E07B4C" w:rsidP="00B50564">
                            <w:pPr>
                              <w:rPr>
                                <w:rFonts w:cs="Arial"/>
                                <w:i/>
                                <w:noProof/>
                                <w:szCs w:val="24"/>
                                <w:lang w:eastAsia="en-GB"/>
                              </w:rPr>
                            </w:pPr>
                          </w:p>
                          <w:p w:rsidR="00A119FF" w:rsidRPr="00E07B4C" w:rsidRDefault="00E07B4C" w:rsidP="00E07B4C">
                            <w:pPr>
                              <w:pStyle w:val="ListParagraph"/>
                              <w:numPr>
                                <w:ilvl w:val="0"/>
                                <w:numId w:val="30"/>
                              </w:numPr>
                              <w:spacing w:after="0" w:line="240" w:lineRule="auto"/>
                              <w:ind w:left="175" w:hanging="175"/>
                              <w:rPr>
                                <w:rFonts w:cs="Arial"/>
                                <w:i/>
                                <w:noProof/>
                                <w:szCs w:val="24"/>
                                <w:lang w:eastAsia="en-GB"/>
                              </w:rPr>
                            </w:pPr>
                            <w:r>
                              <w:rPr>
                                <w:rFonts w:cs="Arial"/>
                                <w:i/>
                                <w:noProof/>
                                <w:szCs w:val="24"/>
                                <w:lang w:eastAsia="en-GB"/>
                              </w:rPr>
                              <w:t xml:space="preserve">Addition of </w:t>
                            </w:r>
                            <w:r w:rsidR="00A119FF" w:rsidRPr="00E07B4C">
                              <w:rPr>
                                <w:rFonts w:cs="Arial"/>
                                <w:i/>
                                <w:noProof/>
                                <w:szCs w:val="24"/>
                                <w:lang w:eastAsia="en-GB"/>
                              </w:rPr>
                              <w:t>Toileting of Children and reference to PPE Guidance for Early Years</w:t>
                            </w:r>
                          </w:p>
                          <w:p w:rsidR="00F31CC5" w:rsidRDefault="00F31CC5" w:rsidP="00B50564">
                            <w:pPr>
                              <w:rPr>
                                <w:rFonts w:cs="Arial"/>
                                <w:i/>
                                <w:noProof/>
                                <w:szCs w:val="24"/>
                                <w:lang w:eastAsia="en-GB"/>
                              </w:rPr>
                            </w:pPr>
                          </w:p>
                          <w:p w:rsidR="00F31CC5" w:rsidRPr="00F31CC5" w:rsidRDefault="00F31CC5" w:rsidP="00F31CC5">
                            <w:pPr>
                              <w:rPr>
                                <w:rFonts w:cs="Arial"/>
                                <w:i/>
                                <w:noProof/>
                                <w:szCs w:val="24"/>
                                <w:lang w:eastAsia="en-GB"/>
                              </w:rPr>
                            </w:pPr>
                            <w:r>
                              <w:rPr>
                                <w:rFonts w:cs="Arial"/>
                                <w:i/>
                                <w:noProof/>
                                <w:szCs w:val="24"/>
                                <w:lang w:eastAsia="en-GB"/>
                              </w:rPr>
                              <w:t xml:space="preserve">•  </w:t>
                            </w:r>
                            <w:r w:rsidRPr="00F31CC5">
                              <w:rPr>
                                <w:rFonts w:cs="Arial"/>
                                <w:i/>
                                <w:noProof/>
                                <w:szCs w:val="24"/>
                                <w:lang w:eastAsia="en-GB"/>
                              </w:rPr>
                              <w:t>Visiting Services</w:t>
                            </w:r>
                          </w:p>
                          <w:p w:rsidR="00F31CC5" w:rsidRDefault="00F31CC5" w:rsidP="00F31CC5">
                            <w:pPr>
                              <w:rPr>
                                <w:rFonts w:cs="Arial"/>
                                <w:i/>
                                <w:noProof/>
                                <w:szCs w:val="24"/>
                                <w:lang w:eastAsia="en-GB"/>
                              </w:rPr>
                            </w:pPr>
                            <w:r w:rsidRPr="00F31CC5">
                              <w:rPr>
                                <w:rFonts w:cs="Arial"/>
                                <w:i/>
                                <w:noProof/>
                                <w:szCs w:val="24"/>
                                <w:lang w:eastAsia="en-GB"/>
                              </w:rPr>
                              <w:t>Updated to reflect Scottish Government guidance dated 30/7/20</w:t>
                            </w:r>
                          </w:p>
                          <w:p w:rsidR="00F31CC5" w:rsidRPr="00845EAA" w:rsidRDefault="00F31CC5" w:rsidP="00B50564">
                            <w:pPr>
                              <w:rPr>
                                <w:rFonts w:cs="Arial"/>
                                <w:i/>
                                <w:noProof/>
                                <w:szCs w:val="24"/>
                                <w:lang w:eastAsia="en-GB"/>
                              </w:rPr>
                            </w:pPr>
                          </w:p>
                        </w:tc>
                      </w:tr>
                    </w:tbl>
                    <w:p w:rsidR="00500E04" w:rsidRDefault="00500E04" w:rsidP="006D6022"/>
                  </w:txbxContent>
                </v:textbox>
              </v:shape>
            </w:pict>
          </mc:Fallback>
        </mc:AlternateContent>
      </w:r>
    </w:p>
    <w:p w:rsidR="006D6022" w:rsidRPr="00845EAA"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7C5F50" w:rsidRDefault="007C5F50" w:rsidP="007C5F50"/>
    <w:p w:rsidR="002F3BE4" w:rsidRDefault="002F3BE4" w:rsidP="00E72411">
      <w:pPr>
        <w:sectPr w:rsidR="002F3BE4" w:rsidSect="00E72411">
          <w:pgSz w:w="11906" w:h="16838"/>
          <w:pgMar w:top="1440" w:right="1440" w:bottom="1440" w:left="1440" w:header="708" w:footer="708" w:gutter="0"/>
          <w:pgNumType w:start="0"/>
          <w:cols w:space="708"/>
          <w:titlePg/>
          <w:docGrid w:linePitch="360"/>
        </w:sectPr>
      </w:pPr>
    </w:p>
    <w:p w:rsidR="002F3BE4" w:rsidRDefault="002F3BE4" w:rsidP="00E72411"/>
    <w:p w:rsidR="00F53F42" w:rsidRPr="00AC4CE8" w:rsidRDefault="00F53F42" w:rsidP="00F53F42">
      <w:pPr>
        <w:rPr>
          <w:rFonts w:ascii="Arial" w:hAnsi="Arial" w:cs="Arial"/>
          <w:sz w:val="28"/>
          <w:szCs w:val="28"/>
        </w:rPr>
      </w:pPr>
      <w:r w:rsidRPr="00AC4CE8">
        <w:rPr>
          <w:rFonts w:ascii="Arial" w:hAnsi="Arial" w:cs="Arial"/>
          <w:sz w:val="28"/>
          <w:szCs w:val="28"/>
        </w:rPr>
        <w:t>Risk Assessment</w:t>
      </w:r>
    </w:p>
    <w:tbl>
      <w:tblPr>
        <w:tblStyle w:val="TableGrid"/>
        <w:tblW w:w="0" w:type="auto"/>
        <w:tblLook w:val="04A0" w:firstRow="1" w:lastRow="0" w:firstColumn="1" w:lastColumn="0" w:noHBand="0" w:noVBand="1"/>
      </w:tblPr>
      <w:tblGrid>
        <w:gridCol w:w="3940"/>
        <w:gridCol w:w="2831"/>
      </w:tblGrid>
      <w:tr w:rsidR="00F53F42" w:rsidTr="00062E3A">
        <w:tc>
          <w:tcPr>
            <w:tcW w:w="3940" w:type="dxa"/>
          </w:tcPr>
          <w:p w:rsidR="00F53F42" w:rsidRPr="000613B6" w:rsidRDefault="00F53F42" w:rsidP="00062E3A">
            <w:pPr>
              <w:rPr>
                <w:rFonts w:ascii="Arial" w:hAnsi="Arial" w:cs="Arial"/>
                <w:b/>
              </w:rPr>
            </w:pPr>
            <w:r w:rsidRPr="000613B6">
              <w:rPr>
                <w:rFonts w:ascii="Arial" w:hAnsi="Arial" w:cs="Arial"/>
                <w:b/>
              </w:rPr>
              <w:t>Assessors Name</w:t>
            </w:r>
          </w:p>
          <w:p w:rsidR="00F53F42" w:rsidRDefault="00F53F42" w:rsidP="000613B6">
            <w:pPr>
              <w:ind w:firstLine="720"/>
              <w:rPr>
                <w:rFonts w:ascii="Arial" w:hAnsi="Arial" w:cs="Arial"/>
              </w:rPr>
            </w:pPr>
          </w:p>
          <w:p w:rsidR="00F53F42" w:rsidRDefault="00EA615E" w:rsidP="00062E3A">
            <w:pPr>
              <w:rPr>
                <w:rFonts w:ascii="Arial" w:hAnsi="Arial" w:cs="Arial"/>
              </w:rPr>
            </w:pPr>
            <w:r>
              <w:rPr>
                <w:rFonts w:ascii="Arial" w:hAnsi="Arial" w:cs="Arial"/>
              </w:rPr>
              <w:t xml:space="preserve">Lorraine Donnelly </w:t>
            </w:r>
          </w:p>
        </w:tc>
        <w:tc>
          <w:tcPr>
            <w:tcW w:w="2831" w:type="dxa"/>
          </w:tcPr>
          <w:p w:rsidR="00F53F42" w:rsidRPr="000613B6" w:rsidRDefault="00F53F42" w:rsidP="00062E3A">
            <w:pPr>
              <w:rPr>
                <w:rFonts w:ascii="Arial" w:hAnsi="Arial" w:cs="Arial"/>
                <w:b/>
              </w:rPr>
            </w:pPr>
            <w:r w:rsidRPr="000613B6">
              <w:rPr>
                <w:rFonts w:ascii="Arial" w:hAnsi="Arial" w:cs="Arial"/>
                <w:b/>
              </w:rPr>
              <w:t>Date/Time of Assessment</w:t>
            </w:r>
          </w:p>
          <w:p w:rsidR="000613B6" w:rsidRDefault="000613B6" w:rsidP="00062E3A">
            <w:pPr>
              <w:rPr>
                <w:rFonts w:ascii="Arial" w:hAnsi="Arial" w:cs="Arial"/>
              </w:rPr>
            </w:pPr>
          </w:p>
          <w:p w:rsidR="000613B6" w:rsidRDefault="00A119FF" w:rsidP="00062E3A">
            <w:pPr>
              <w:rPr>
                <w:rFonts w:ascii="Arial" w:hAnsi="Arial" w:cs="Arial"/>
              </w:rPr>
            </w:pPr>
            <w:r>
              <w:rPr>
                <w:rFonts w:ascii="Arial" w:hAnsi="Arial" w:cs="Arial"/>
              </w:rPr>
              <w:t>5/8/20</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Review Date:</w:t>
            </w:r>
          </w:p>
          <w:p w:rsidR="00F53F42" w:rsidRDefault="000613B6" w:rsidP="00062E3A">
            <w:pPr>
              <w:rPr>
                <w:rFonts w:ascii="Arial" w:hAnsi="Arial" w:cs="Arial"/>
              </w:rPr>
            </w:pPr>
            <w:r>
              <w:rPr>
                <w:rFonts w:ascii="Arial" w:hAnsi="Arial" w:cs="Arial"/>
              </w:rPr>
              <w:t>Ongoing – will continue to be updated as per Scottish Government guidance and local requirement when necessary.</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RA Reference:</w:t>
            </w:r>
          </w:p>
          <w:p w:rsidR="00F53F42" w:rsidRDefault="00AE469E" w:rsidP="00062E3A">
            <w:pPr>
              <w:rPr>
                <w:rFonts w:ascii="Arial" w:hAnsi="Arial" w:cs="Arial"/>
              </w:rPr>
            </w:pPr>
            <w:r>
              <w:rPr>
                <w:rFonts w:ascii="Arial" w:hAnsi="Arial" w:cs="Arial"/>
              </w:rPr>
              <w:t>Coronavirus Generic RA No.16</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Location of activity</w:t>
            </w:r>
          </w:p>
          <w:p w:rsidR="000613B6" w:rsidRDefault="00AE469E" w:rsidP="00062E3A">
            <w:pPr>
              <w:rPr>
                <w:rFonts w:ascii="Arial" w:hAnsi="Arial" w:cs="Arial"/>
              </w:rPr>
            </w:pPr>
            <w:r>
              <w:rPr>
                <w:rFonts w:ascii="Arial" w:hAnsi="Arial" w:cs="Arial"/>
              </w:rPr>
              <w:t>All North Lan</w:t>
            </w:r>
            <w:r w:rsidR="002908C5">
              <w:rPr>
                <w:rFonts w:ascii="Arial" w:hAnsi="Arial" w:cs="Arial"/>
              </w:rPr>
              <w:t>arkshire Early Years</w:t>
            </w:r>
            <w:r>
              <w:rPr>
                <w:rFonts w:ascii="Arial" w:hAnsi="Arial" w:cs="Arial"/>
              </w:rPr>
              <w:t xml:space="preserve"> Settings</w:t>
            </w:r>
          </w:p>
          <w:p w:rsidR="00F53F42" w:rsidRDefault="00F53F42" w:rsidP="00062E3A">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r>
              <w:rPr>
                <w:rFonts w:ascii="Arial" w:hAnsi="Arial" w:cs="Arial"/>
              </w:rPr>
              <w:t>Activity Details</w:t>
            </w:r>
          </w:p>
          <w:p w:rsidR="007D7BB9" w:rsidRDefault="007D7BB9" w:rsidP="00062E3A">
            <w:pPr>
              <w:rPr>
                <w:rFonts w:ascii="Arial" w:hAnsi="Arial" w:cs="Arial"/>
              </w:rPr>
            </w:pPr>
          </w:p>
          <w:p w:rsidR="00F53F42" w:rsidRDefault="002B17B7" w:rsidP="002B17B7">
            <w:pPr>
              <w:rPr>
                <w:rFonts w:ascii="Arial" w:hAnsi="Arial" w:cs="Arial"/>
              </w:rPr>
            </w:pPr>
            <w:r w:rsidRPr="002B17B7">
              <w:rPr>
                <w:rFonts w:ascii="Arial" w:hAnsi="Arial" w:cs="Arial"/>
              </w:rPr>
              <w:t>General risk asse</w:t>
            </w:r>
            <w:r w:rsidR="009C268C">
              <w:rPr>
                <w:rFonts w:ascii="Arial" w:hAnsi="Arial" w:cs="Arial"/>
              </w:rPr>
              <w:t>ssment in relation to</w:t>
            </w:r>
            <w:r w:rsidR="00404108">
              <w:rPr>
                <w:rFonts w:ascii="Arial" w:hAnsi="Arial" w:cs="Arial"/>
              </w:rPr>
              <w:t xml:space="preserve"> </w:t>
            </w:r>
            <w:r w:rsidR="002908C5">
              <w:rPr>
                <w:rFonts w:ascii="Arial" w:hAnsi="Arial" w:cs="Arial"/>
              </w:rPr>
              <w:t>Early Years</w:t>
            </w:r>
            <w:r w:rsidR="00AE469E">
              <w:rPr>
                <w:rFonts w:ascii="Arial" w:hAnsi="Arial" w:cs="Arial"/>
              </w:rPr>
              <w:t xml:space="preserve"> settings</w:t>
            </w:r>
            <w:r w:rsidR="00AF4FBF">
              <w:rPr>
                <w:rFonts w:ascii="Arial" w:hAnsi="Arial" w:cs="Arial"/>
              </w:rPr>
              <w:t xml:space="preserve"> </w:t>
            </w:r>
            <w:r w:rsidRPr="002B17B7">
              <w:rPr>
                <w:rFonts w:ascii="Arial" w:hAnsi="Arial" w:cs="Arial"/>
              </w:rPr>
              <w:t>by adhering to Scottish Government guidelines.</w:t>
            </w:r>
          </w:p>
          <w:p w:rsidR="007D7BB9" w:rsidRDefault="007D7BB9" w:rsidP="002B17B7">
            <w:pPr>
              <w:rPr>
                <w:rFonts w:ascii="Arial" w:hAnsi="Arial" w:cs="Arial"/>
                <w:b/>
              </w:rPr>
            </w:pPr>
          </w:p>
          <w:p w:rsidR="00437501" w:rsidRPr="00437501" w:rsidRDefault="007D7BB9" w:rsidP="00437501">
            <w:pPr>
              <w:rPr>
                <w:rFonts w:ascii="Arial" w:hAnsi="Arial" w:cs="Arial"/>
                <w:b/>
              </w:rPr>
            </w:pPr>
            <w:r w:rsidRPr="007D7BB9">
              <w:rPr>
                <w:rFonts w:ascii="Arial" w:hAnsi="Arial" w:cs="Arial"/>
                <w:b/>
              </w:rPr>
              <w:t xml:space="preserve">It should be noted that this risk assessment is </w:t>
            </w:r>
            <w:r w:rsidR="00437501">
              <w:rPr>
                <w:rFonts w:ascii="Arial" w:hAnsi="Arial" w:cs="Arial"/>
                <w:b/>
              </w:rPr>
              <w:t xml:space="preserve">a live working document which will be </w:t>
            </w:r>
            <w:r w:rsidR="00437501" w:rsidRPr="00437501">
              <w:rPr>
                <w:rFonts w:ascii="Arial" w:hAnsi="Arial" w:cs="Arial"/>
                <w:b/>
              </w:rPr>
              <w:t xml:space="preserve">reviewed and amended </w:t>
            </w:r>
            <w:r w:rsidR="00437501">
              <w:rPr>
                <w:rFonts w:ascii="Arial" w:hAnsi="Arial" w:cs="Arial"/>
                <w:b/>
              </w:rPr>
              <w:t>as the process evolves</w:t>
            </w:r>
            <w:r w:rsidR="00934D38">
              <w:rPr>
                <w:rFonts w:ascii="Arial" w:hAnsi="Arial" w:cs="Arial"/>
                <w:b/>
              </w:rPr>
              <w:t xml:space="preserve"> and</w:t>
            </w:r>
            <w:r w:rsidR="00437501">
              <w:rPr>
                <w:rFonts w:ascii="Arial" w:hAnsi="Arial" w:cs="Arial"/>
                <w:b/>
              </w:rPr>
              <w:t xml:space="preserve"> </w:t>
            </w:r>
            <w:r w:rsidR="00437501" w:rsidRPr="00437501">
              <w:rPr>
                <w:rFonts w:ascii="Arial" w:hAnsi="Arial" w:cs="Arial"/>
                <w:b/>
              </w:rPr>
              <w:t>in line with Scottish Government/Health Protection Scotland guidance.</w:t>
            </w:r>
          </w:p>
          <w:p w:rsidR="007D7BB9" w:rsidRDefault="007D7BB9" w:rsidP="00437501">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2547"/>
        <w:gridCol w:w="2410"/>
        <w:gridCol w:w="3827"/>
        <w:gridCol w:w="1276"/>
        <w:gridCol w:w="3827"/>
      </w:tblGrid>
      <w:tr w:rsidR="00E97532" w:rsidRPr="00DD1D69" w:rsidTr="00E97532">
        <w:trPr>
          <w:tblHeader/>
        </w:trPr>
        <w:tc>
          <w:tcPr>
            <w:tcW w:w="2547" w:type="dxa"/>
          </w:tcPr>
          <w:p w:rsidR="00E97532" w:rsidRPr="00DD1D69" w:rsidRDefault="00E97532" w:rsidP="00062E3A">
            <w:pPr>
              <w:jc w:val="center"/>
              <w:rPr>
                <w:rFonts w:ascii="Arial" w:hAnsi="Arial" w:cs="Arial"/>
                <w:b/>
              </w:rPr>
            </w:pPr>
            <w:r w:rsidRPr="00DD1D69">
              <w:rPr>
                <w:rFonts w:ascii="Arial" w:hAnsi="Arial" w:cs="Arial"/>
                <w:b/>
              </w:rPr>
              <w:t>Hazard</w:t>
            </w:r>
          </w:p>
        </w:tc>
        <w:tc>
          <w:tcPr>
            <w:tcW w:w="2410" w:type="dxa"/>
          </w:tcPr>
          <w:p w:rsidR="00E97532" w:rsidRPr="00DD1D69" w:rsidRDefault="00E97532" w:rsidP="00062E3A">
            <w:pPr>
              <w:jc w:val="center"/>
              <w:rPr>
                <w:rFonts w:ascii="Arial" w:hAnsi="Arial" w:cs="Arial"/>
                <w:b/>
              </w:rPr>
            </w:pPr>
            <w:r w:rsidRPr="00DD1D69">
              <w:rPr>
                <w:rFonts w:ascii="Arial" w:hAnsi="Arial" w:cs="Arial"/>
                <w:b/>
              </w:rPr>
              <w:t>Who could be harmed</w:t>
            </w:r>
          </w:p>
        </w:tc>
        <w:tc>
          <w:tcPr>
            <w:tcW w:w="3827" w:type="dxa"/>
          </w:tcPr>
          <w:p w:rsidR="00E97532" w:rsidRPr="00DD1D69" w:rsidRDefault="00E97532" w:rsidP="00062E3A">
            <w:pPr>
              <w:jc w:val="center"/>
              <w:rPr>
                <w:rFonts w:ascii="Arial" w:hAnsi="Arial" w:cs="Arial"/>
                <w:b/>
              </w:rPr>
            </w:pPr>
            <w:r w:rsidRPr="00DD1D69">
              <w:rPr>
                <w:rFonts w:ascii="Arial" w:hAnsi="Arial" w:cs="Arial"/>
                <w:b/>
              </w:rPr>
              <w:t>Current Controls</w:t>
            </w:r>
          </w:p>
        </w:tc>
        <w:tc>
          <w:tcPr>
            <w:tcW w:w="1276" w:type="dxa"/>
          </w:tcPr>
          <w:p w:rsidR="009001FC" w:rsidRDefault="00E97532" w:rsidP="00062E3A">
            <w:pPr>
              <w:jc w:val="center"/>
              <w:rPr>
                <w:rFonts w:ascii="Arial" w:hAnsi="Arial" w:cs="Arial"/>
                <w:b/>
              </w:rPr>
            </w:pPr>
            <w:r>
              <w:rPr>
                <w:rFonts w:ascii="Arial" w:hAnsi="Arial" w:cs="Arial"/>
                <w:b/>
              </w:rPr>
              <w:t>Risk Rating</w:t>
            </w:r>
          </w:p>
          <w:p w:rsidR="00E97532" w:rsidRDefault="00E97532" w:rsidP="00062E3A">
            <w:pPr>
              <w:jc w:val="center"/>
              <w:rPr>
                <w:rFonts w:ascii="Arial" w:hAnsi="Arial" w:cs="Arial"/>
                <w:b/>
              </w:rPr>
            </w:pPr>
            <w:r>
              <w:rPr>
                <w:rFonts w:ascii="Arial" w:hAnsi="Arial" w:cs="Arial"/>
                <w:b/>
              </w:rPr>
              <w:t xml:space="preserve"> L</w:t>
            </w:r>
            <w:r w:rsidR="009001FC">
              <w:rPr>
                <w:rFonts w:ascii="Arial" w:hAnsi="Arial" w:cs="Arial"/>
                <w:b/>
              </w:rPr>
              <w:t xml:space="preserve"> </w:t>
            </w:r>
            <w:r>
              <w:rPr>
                <w:rFonts w:ascii="Arial" w:hAnsi="Arial" w:cs="Arial"/>
                <w:b/>
              </w:rPr>
              <w:t>=</w:t>
            </w:r>
            <w:r w:rsidR="009001FC">
              <w:rPr>
                <w:rFonts w:ascii="Arial" w:hAnsi="Arial" w:cs="Arial"/>
                <w:b/>
              </w:rPr>
              <w:t xml:space="preserve"> </w:t>
            </w:r>
            <w:r>
              <w:rPr>
                <w:rFonts w:ascii="Arial" w:hAnsi="Arial" w:cs="Arial"/>
                <w:b/>
              </w:rPr>
              <w:t>Low</w:t>
            </w:r>
          </w:p>
          <w:p w:rsidR="00E97532" w:rsidRDefault="00E97532" w:rsidP="00062E3A">
            <w:pPr>
              <w:jc w:val="center"/>
              <w:rPr>
                <w:rFonts w:ascii="Arial" w:hAnsi="Arial" w:cs="Arial"/>
                <w:b/>
              </w:rPr>
            </w:pPr>
            <w:r>
              <w:rPr>
                <w:rFonts w:ascii="Arial" w:hAnsi="Arial" w:cs="Arial"/>
                <w:b/>
              </w:rPr>
              <w:t>M = Med</w:t>
            </w:r>
          </w:p>
          <w:p w:rsidR="00E97532" w:rsidRPr="00DD1D69" w:rsidRDefault="00E97532" w:rsidP="00E97532">
            <w:pPr>
              <w:jc w:val="center"/>
              <w:rPr>
                <w:rFonts w:ascii="Arial" w:hAnsi="Arial" w:cs="Arial"/>
                <w:b/>
              </w:rPr>
            </w:pPr>
            <w:r>
              <w:rPr>
                <w:rFonts w:ascii="Arial" w:hAnsi="Arial" w:cs="Arial"/>
                <w:b/>
              </w:rPr>
              <w:t>H = High</w:t>
            </w:r>
          </w:p>
        </w:tc>
        <w:tc>
          <w:tcPr>
            <w:tcW w:w="3827" w:type="dxa"/>
          </w:tcPr>
          <w:p w:rsidR="00E97532" w:rsidRPr="00DD1D69" w:rsidRDefault="00E97532" w:rsidP="00D14983">
            <w:pPr>
              <w:jc w:val="center"/>
              <w:rPr>
                <w:rFonts w:ascii="Arial" w:hAnsi="Arial" w:cs="Arial"/>
                <w:b/>
              </w:rPr>
            </w:pPr>
            <w:r w:rsidRPr="00DD1D69">
              <w:rPr>
                <w:rFonts w:ascii="Arial" w:hAnsi="Arial" w:cs="Arial"/>
                <w:b/>
              </w:rPr>
              <w:t xml:space="preserve">Further </w:t>
            </w:r>
            <w:r w:rsidR="00D14983">
              <w:rPr>
                <w:rFonts w:ascii="Arial" w:hAnsi="Arial" w:cs="Arial"/>
                <w:b/>
              </w:rPr>
              <w:t>Actions</w:t>
            </w:r>
            <w:r w:rsidRPr="00DD1D69">
              <w:rPr>
                <w:rFonts w:ascii="Arial" w:hAnsi="Arial" w:cs="Arial"/>
                <w:b/>
              </w:rPr>
              <w:t xml:space="preserve"> Required</w:t>
            </w:r>
          </w:p>
        </w:tc>
      </w:tr>
      <w:tr w:rsidR="00AA2AE5" w:rsidTr="00E97532">
        <w:tc>
          <w:tcPr>
            <w:tcW w:w="2547" w:type="dxa"/>
          </w:tcPr>
          <w:p w:rsidR="00AA2AE5" w:rsidRDefault="00AA2AE5" w:rsidP="00FD2E2B">
            <w:pPr>
              <w:rPr>
                <w:rFonts w:ascii="Arial" w:hAnsi="Arial" w:cs="Arial"/>
                <w:sz w:val="20"/>
                <w:szCs w:val="20"/>
              </w:rPr>
            </w:pPr>
            <w:r>
              <w:rPr>
                <w:rFonts w:ascii="Arial" w:hAnsi="Arial" w:cs="Arial"/>
                <w:sz w:val="20"/>
                <w:szCs w:val="20"/>
              </w:rPr>
              <w:t>Drop off &amp; Pick Up</w:t>
            </w:r>
          </w:p>
        </w:tc>
        <w:tc>
          <w:tcPr>
            <w:tcW w:w="2410" w:type="dxa"/>
          </w:tcPr>
          <w:p w:rsidR="00AA2AE5" w:rsidRDefault="00AA2AE5" w:rsidP="00FD2E2B">
            <w:pPr>
              <w:rPr>
                <w:rFonts w:ascii="Arial" w:hAnsi="Arial" w:cs="Arial"/>
                <w:sz w:val="20"/>
                <w:szCs w:val="20"/>
              </w:rPr>
            </w:pPr>
            <w:r>
              <w:rPr>
                <w:rFonts w:ascii="Arial" w:hAnsi="Arial" w:cs="Arial"/>
                <w:sz w:val="20"/>
                <w:szCs w:val="20"/>
              </w:rPr>
              <w:t>Adults</w:t>
            </w:r>
          </w:p>
        </w:tc>
        <w:tc>
          <w:tcPr>
            <w:tcW w:w="3827" w:type="dxa"/>
          </w:tcPr>
          <w:p w:rsidR="00AA2AE5" w:rsidRDefault="00DD3D45" w:rsidP="00F4449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 xml:space="preserve">Where possible avoid </w:t>
            </w:r>
            <w:r w:rsidR="00AA2AE5" w:rsidRPr="00AA2AE5">
              <w:rPr>
                <w:rFonts w:ascii="Arial" w:hAnsi="Arial" w:cs="Arial"/>
                <w:sz w:val="20"/>
                <w:szCs w:val="20"/>
              </w:rPr>
              <w:t>large gath</w:t>
            </w:r>
            <w:r>
              <w:rPr>
                <w:rFonts w:ascii="Arial" w:hAnsi="Arial" w:cs="Arial"/>
                <w:sz w:val="20"/>
                <w:szCs w:val="20"/>
              </w:rPr>
              <w:t>erings of people so</w:t>
            </w:r>
            <w:r w:rsidR="00AA2AE5" w:rsidRPr="00AA2AE5">
              <w:rPr>
                <w:rFonts w:ascii="Arial" w:hAnsi="Arial" w:cs="Arial"/>
                <w:sz w:val="20"/>
                <w:szCs w:val="20"/>
              </w:rPr>
              <w:t xml:space="preserve"> </w:t>
            </w:r>
            <w:r>
              <w:rPr>
                <w:rFonts w:ascii="Arial" w:hAnsi="Arial" w:cs="Arial"/>
                <w:sz w:val="20"/>
                <w:szCs w:val="20"/>
              </w:rPr>
              <w:t xml:space="preserve">that </w:t>
            </w:r>
            <w:r w:rsidR="00AA2AE5" w:rsidRPr="00AA2AE5">
              <w:rPr>
                <w:rFonts w:ascii="Arial" w:hAnsi="Arial" w:cs="Arial"/>
                <w:sz w:val="20"/>
                <w:szCs w:val="20"/>
              </w:rPr>
              <w:t xml:space="preserve">physical distancing </w:t>
            </w:r>
            <w:r>
              <w:rPr>
                <w:rFonts w:ascii="Arial" w:hAnsi="Arial" w:cs="Arial"/>
                <w:sz w:val="20"/>
                <w:szCs w:val="20"/>
              </w:rPr>
              <w:t xml:space="preserve">can be </w:t>
            </w:r>
            <w:r w:rsidR="00AA2AE5" w:rsidRPr="00AA2AE5">
              <w:rPr>
                <w:rFonts w:ascii="Arial" w:hAnsi="Arial" w:cs="Arial"/>
                <w:sz w:val="20"/>
                <w:szCs w:val="20"/>
              </w:rPr>
              <w:t>maintained</w:t>
            </w:r>
          </w:p>
          <w:p w:rsidR="00AA2AE5" w:rsidRDefault="00AA2AE5" w:rsidP="00F4449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Where possible parents should not enter the premises.</w:t>
            </w:r>
          </w:p>
          <w:p w:rsidR="00AA2AE5" w:rsidRPr="00AA2AE5" w:rsidRDefault="00AA2AE5" w:rsidP="00F4449A">
            <w:pPr>
              <w:pStyle w:val="ListParagraph"/>
              <w:numPr>
                <w:ilvl w:val="0"/>
                <w:numId w:val="10"/>
              </w:numPr>
              <w:ind w:left="317" w:hanging="284"/>
              <w:rPr>
                <w:rFonts w:ascii="Arial" w:hAnsi="Arial" w:cs="Arial"/>
                <w:sz w:val="20"/>
                <w:szCs w:val="20"/>
              </w:rPr>
            </w:pPr>
            <w:r w:rsidRPr="00AA2AE5">
              <w:rPr>
                <w:rFonts w:ascii="Arial" w:hAnsi="Arial" w:cs="Arial"/>
                <w:sz w:val="20"/>
                <w:szCs w:val="20"/>
              </w:rPr>
              <w:t>Where parents are dropping off young children and it is not possible to maintain physical distancing between adults, staff and children should wash hands after the child is safely in the setting.</w:t>
            </w:r>
          </w:p>
          <w:p w:rsidR="00AA2AE5" w:rsidRPr="00AA2AE5" w:rsidRDefault="00AA2AE5" w:rsidP="00F4449A">
            <w:pPr>
              <w:pStyle w:val="ListParagraph"/>
              <w:numPr>
                <w:ilvl w:val="0"/>
                <w:numId w:val="10"/>
              </w:numPr>
              <w:ind w:left="317" w:hanging="284"/>
              <w:rPr>
                <w:rFonts w:ascii="Arial" w:hAnsi="Arial" w:cs="Arial"/>
                <w:sz w:val="20"/>
                <w:szCs w:val="20"/>
              </w:rPr>
            </w:pPr>
            <w:r w:rsidRPr="00AA2AE5">
              <w:rPr>
                <w:rFonts w:ascii="Arial" w:hAnsi="Arial" w:cs="Arial"/>
                <w:sz w:val="20"/>
                <w:szCs w:val="20"/>
              </w:rPr>
              <w:t>Particular consideration should be given to meeting the individual needs of families where children have complex needs or disabilities.</w:t>
            </w:r>
          </w:p>
          <w:p w:rsidR="00AA2AE5" w:rsidRPr="00F4449A" w:rsidRDefault="00AA2AE5" w:rsidP="00F4449A">
            <w:pPr>
              <w:rPr>
                <w:rFonts w:ascii="Arial" w:hAnsi="Arial" w:cs="Arial"/>
                <w:sz w:val="20"/>
                <w:szCs w:val="20"/>
              </w:rPr>
            </w:pPr>
          </w:p>
        </w:tc>
        <w:tc>
          <w:tcPr>
            <w:tcW w:w="1276" w:type="dxa"/>
          </w:tcPr>
          <w:p w:rsidR="00AA2AE5" w:rsidRPr="003A6AF5" w:rsidRDefault="00BF13E5" w:rsidP="003A6AF5">
            <w:pPr>
              <w:jc w:val="center"/>
              <w:rPr>
                <w:rFonts w:ascii="Arial" w:hAnsi="Arial" w:cs="Arial"/>
                <w:b/>
              </w:rPr>
            </w:pPr>
            <w:r>
              <w:rPr>
                <w:rFonts w:ascii="Arial" w:hAnsi="Arial" w:cs="Arial"/>
                <w:b/>
              </w:rPr>
              <w:t>L</w:t>
            </w:r>
          </w:p>
        </w:tc>
        <w:tc>
          <w:tcPr>
            <w:tcW w:w="3827" w:type="dxa"/>
          </w:tcPr>
          <w:p w:rsidR="00AA2AE5" w:rsidRPr="00AA2AE5" w:rsidRDefault="00AA2AE5" w:rsidP="00AA2AE5">
            <w:pPr>
              <w:rPr>
                <w:rFonts w:ascii="Arial" w:hAnsi="Arial" w:cs="Arial"/>
                <w:sz w:val="20"/>
                <w:szCs w:val="20"/>
              </w:rPr>
            </w:pPr>
            <w:r>
              <w:rPr>
                <w:rFonts w:ascii="Arial" w:hAnsi="Arial" w:cs="Arial"/>
                <w:sz w:val="20"/>
                <w:szCs w:val="20"/>
              </w:rPr>
              <w:t>C</w:t>
            </w:r>
            <w:r w:rsidRPr="00AA2AE5">
              <w:rPr>
                <w:rFonts w:ascii="Arial" w:hAnsi="Arial" w:cs="Arial"/>
                <w:sz w:val="20"/>
                <w:szCs w:val="20"/>
              </w:rPr>
              <w:t>onsider</w:t>
            </w:r>
            <w:r>
              <w:rPr>
                <w:rFonts w:ascii="Arial" w:hAnsi="Arial" w:cs="Arial"/>
                <w:sz w:val="20"/>
                <w:szCs w:val="20"/>
              </w:rPr>
              <w:t>ation could</w:t>
            </w:r>
            <w:r w:rsidRPr="00AA2AE5">
              <w:rPr>
                <w:rFonts w:ascii="Arial" w:hAnsi="Arial" w:cs="Arial"/>
                <w:sz w:val="20"/>
                <w:szCs w:val="20"/>
              </w:rPr>
              <w:t xml:space="preserve"> include the following:</w:t>
            </w:r>
          </w:p>
          <w:p w:rsidR="00AA2AE5" w:rsidRPr="00AA2AE5" w:rsidRDefault="00AA2AE5" w:rsidP="00AA2AE5">
            <w:pPr>
              <w:pStyle w:val="ListParagraph"/>
              <w:numPr>
                <w:ilvl w:val="0"/>
                <w:numId w:val="28"/>
              </w:numPr>
              <w:spacing w:after="0" w:line="240" w:lineRule="auto"/>
              <w:ind w:left="317" w:hanging="317"/>
              <w:rPr>
                <w:rFonts w:ascii="Arial" w:hAnsi="Arial" w:cs="Arial"/>
                <w:sz w:val="20"/>
                <w:szCs w:val="20"/>
              </w:rPr>
            </w:pPr>
            <w:r w:rsidRPr="00AA2AE5">
              <w:rPr>
                <w:rFonts w:ascii="Arial" w:hAnsi="Arial" w:cs="Arial"/>
                <w:sz w:val="20"/>
                <w:szCs w:val="20"/>
              </w:rPr>
              <w:t xml:space="preserve">Staggered and allocated drop off/pick up times (so that not all children arrive onsite at one time). </w:t>
            </w:r>
          </w:p>
          <w:p w:rsidR="00AA2AE5" w:rsidRPr="00AA2AE5" w:rsidRDefault="00AA2AE5" w:rsidP="00AA2AE5">
            <w:pPr>
              <w:pStyle w:val="ListParagraph"/>
              <w:numPr>
                <w:ilvl w:val="0"/>
                <w:numId w:val="28"/>
              </w:numPr>
              <w:spacing w:after="0" w:line="240" w:lineRule="auto"/>
              <w:ind w:left="317" w:hanging="317"/>
              <w:rPr>
                <w:rFonts w:ascii="Arial" w:hAnsi="Arial" w:cs="Arial"/>
                <w:sz w:val="20"/>
                <w:szCs w:val="20"/>
              </w:rPr>
            </w:pPr>
            <w:r w:rsidRPr="00AA2AE5">
              <w:rPr>
                <w:rFonts w:ascii="Arial" w:hAnsi="Arial" w:cs="Arial"/>
                <w:sz w:val="20"/>
                <w:szCs w:val="20"/>
              </w:rPr>
              <w:t>If possible, take account of start time for other children in the family who may be attending a primary school attached to the setting or close by to reduce multiple visits to services for parents where practicable</w:t>
            </w:r>
          </w:p>
          <w:p w:rsidR="00AA2AE5" w:rsidRPr="00AA2AE5" w:rsidRDefault="00AA2AE5" w:rsidP="00AA2AE5">
            <w:pPr>
              <w:pStyle w:val="ListParagraph"/>
              <w:numPr>
                <w:ilvl w:val="0"/>
                <w:numId w:val="28"/>
              </w:numPr>
              <w:spacing w:after="0" w:line="240" w:lineRule="auto"/>
              <w:ind w:left="317" w:hanging="317"/>
              <w:rPr>
                <w:rFonts w:ascii="Arial" w:hAnsi="Arial" w:cs="Arial"/>
                <w:sz w:val="20"/>
                <w:szCs w:val="20"/>
              </w:rPr>
            </w:pPr>
            <w:r w:rsidRPr="00AA2AE5">
              <w:rPr>
                <w:rFonts w:ascii="Arial" w:hAnsi="Arial" w:cs="Arial"/>
                <w:sz w:val="20"/>
                <w:szCs w:val="20"/>
              </w:rPr>
              <w:t xml:space="preserve">Consideration of additional access points and children’s routes to play spaces when they arrive at the facility. This could include children heading straight to the area in which their group are working, which could be indoors or outdoors, after washing their hands. </w:t>
            </w:r>
          </w:p>
          <w:p w:rsidR="00AA2AE5" w:rsidRPr="00681112" w:rsidRDefault="00AA2AE5" w:rsidP="00AA2AE5">
            <w:pPr>
              <w:pStyle w:val="ListParagraph"/>
              <w:spacing w:after="0" w:line="240" w:lineRule="auto"/>
              <w:ind w:left="317"/>
              <w:rPr>
                <w:rFonts w:ascii="Arial" w:hAnsi="Arial" w:cs="Arial"/>
                <w:sz w:val="20"/>
                <w:szCs w:val="20"/>
              </w:rPr>
            </w:pP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Infection Control</w:t>
            </w:r>
          </w:p>
        </w:tc>
        <w:tc>
          <w:tcPr>
            <w:tcW w:w="2410" w:type="dxa"/>
          </w:tcPr>
          <w:p w:rsidR="00FD2E2B" w:rsidRDefault="0046661C" w:rsidP="00FD2E2B">
            <w:pPr>
              <w:rPr>
                <w:rFonts w:ascii="Arial" w:hAnsi="Arial" w:cs="Arial"/>
                <w:sz w:val="20"/>
                <w:szCs w:val="20"/>
              </w:rPr>
            </w:pPr>
            <w:r>
              <w:rPr>
                <w:rFonts w:ascii="Arial" w:hAnsi="Arial" w:cs="Arial"/>
                <w:sz w:val="20"/>
                <w:szCs w:val="20"/>
              </w:rPr>
              <w:t>Staff / Children</w:t>
            </w:r>
          </w:p>
        </w:tc>
        <w:tc>
          <w:tcPr>
            <w:tcW w:w="3827" w:type="dxa"/>
          </w:tcPr>
          <w:p w:rsidR="004956CC" w:rsidRPr="00C023C0" w:rsidRDefault="004956CC" w:rsidP="004956CC">
            <w:pPr>
              <w:pStyle w:val="ListParagraph"/>
              <w:numPr>
                <w:ilvl w:val="0"/>
                <w:numId w:val="10"/>
              </w:numPr>
              <w:spacing w:after="0" w:line="240" w:lineRule="auto"/>
              <w:ind w:left="317" w:hanging="284"/>
              <w:rPr>
                <w:rFonts w:ascii="Arial" w:hAnsi="Arial" w:cs="Arial"/>
                <w:sz w:val="20"/>
                <w:szCs w:val="20"/>
              </w:rPr>
            </w:pPr>
            <w:r w:rsidRPr="00C023C0">
              <w:rPr>
                <w:rFonts w:ascii="Arial" w:hAnsi="Arial" w:cs="Arial"/>
                <w:sz w:val="20"/>
                <w:szCs w:val="20"/>
              </w:rPr>
              <w:t>Cleaning arrangements will be carried out as currently exist including heightened focus on touch cleaning.</w:t>
            </w:r>
            <w:r w:rsidR="008C2406" w:rsidRPr="00C023C0">
              <w:rPr>
                <w:rFonts w:ascii="Arial" w:hAnsi="Arial" w:cs="Arial"/>
                <w:sz w:val="20"/>
                <w:szCs w:val="20"/>
              </w:rPr>
              <w:t xml:space="preserve"> </w:t>
            </w:r>
          </w:p>
          <w:p w:rsidR="00121923" w:rsidRDefault="00FD2E2B" w:rsidP="008F43CE">
            <w:pPr>
              <w:pStyle w:val="ListParagraph"/>
              <w:numPr>
                <w:ilvl w:val="0"/>
                <w:numId w:val="10"/>
              </w:numPr>
              <w:spacing w:after="0" w:line="240" w:lineRule="auto"/>
              <w:ind w:left="317" w:hanging="284"/>
              <w:rPr>
                <w:rFonts w:ascii="Arial" w:hAnsi="Arial" w:cs="Arial"/>
                <w:sz w:val="20"/>
                <w:szCs w:val="20"/>
              </w:rPr>
            </w:pPr>
            <w:r w:rsidRPr="008971C9">
              <w:rPr>
                <w:rFonts w:ascii="Arial" w:hAnsi="Arial" w:cs="Arial"/>
                <w:sz w:val="20"/>
                <w:szCs w:val="20"/>
              </w:rPr>
              <w:t>Hand sanitiser</w:t>
            </w:r>
            <w:r w:rsidR="008971C9" w:rsidRPr="008971C9">
              <w:rPr>
                <w:rFonts w:ascii="Arial" w:hAnsi="Arial" w:cs="Arial"/>
                <w:sz w:val="20"/>
                <w:szCs w:val="20"/>
              </w:rPr>
              <w:t xml:space="preserve"> </w:t>
            </w:r>
            <w:r w:rsidR="0017746E">
              <w:rPr>
                <w:rFonts w:ascii="Arial" w:hAnsi="Arial" w:cs="Arial"/>
                <w:sz w:val="20"/>
                <w:szCs w:val="20"/>
              </w:rPr>
              <w:t xml:space="preserve">will be available at the </w:t>
            </w:r>
            <w:r w:rsidR="00121923">
              <w:rPr>
                <w:rFonts w:ascii="Arial" w:hAnsi="Arial" w:cs="Arial"/>
                <w:sz w:val="20"/>
                <w:szCs w:val="20"/>
              </w:rPr>
              <w:t>entrance of the building.</w:t>
            </w:r>
          </w:p>
          <w:p w:rsidR="00FD2E2B" w:rsidRDefault="00121923" w:rsidP="008F43CE">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Pull up stands</w:t>
            </w:r>
            <w:r w:rsidR="00FD2E2B" w:rsidRPr="008971C9">
              <w:rPr>
                <w:rFonts w:ascii="Arial" w:hAnsi="Arial" w:cs="Arial"/>
                <w:sz w:val="20"/>
                <w:szCs w:val="20"/>
              </w:rPr>
              <w:t xml:space="preserve"> depicting good hand hygiene procedures </w:t>
            </w:r>
            <w:r>
              <w:rPr>
                <w:rFonts w:ascii="Arial" w:hAnsi="Arial" w:cs="Arial"/>
                <w:sz w:val="20"/>
                <w:szCs w:val="20"/>
              </w:rPr>
              <w:t xml:space="preserve">and rules to be applied to prevent the spread of the virus, </w:t>
            </w:r>
            <w:r w:rsidR="008971C9" w:rsidRPr="008971C9">
              <w:rPr>
                <w:rFonts w:ascii="Arial" w:hAnsi="Arial" w:cs="Arial"/>
                <w:sz w:val="20"/>
                <w:szCs w:val="20"/>
              </w:rPr>
              <w:t xml:space="preserve">will be displayed at each </w:t>
            </w:r>
            <w:r w:rsidR="00FD2E2B" w:rsidRPr="008971C9">
              <w:rPr>
                <w:rFonts w:ascii="Arial" w:hAnsi="Arial" w:cs="Arial"/>
                <w:sz w:val="20"/>
                <w:szCs w:val="20"/>
              </w:rPr>
              <w:t>entrance</w:t>
            </w:r>
            <w:r w:rsidR="00F72D71">
              <w:rPr>
                <w:rFonts w:ascii="Arial" w:hAnsi="Arial" w:cs="Arial"/>
                <w:sz w:val="20"/>
                <w:szCs w:val="20"/>
              </w:rPr>
              <w:t>.</w:t>
            </w:r>
          </w:p>
          <w:p w:rsidR="00FD2E2B" w:rsidRDefault="008C2406" w:rsidP="00FD2E2B">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 xml:space="preserve">Shared desks, laptops/phones </w:t>
            </w:r>
            <w:proofErr w:type="spellStart"/>
            <w:r>
              <w:rPr>
                <w:rFonts w:ascii="Arial" w:hAnsi="Arial" w:cs="Arial"/>
                <w:sz w:val="20"/>
                <w:szCs w:val="20"/>
              </w:rPr>
              <w:t>etc</w:t>
            </w:r>
            <w:proofErr w:type="spellEnd"/>
            <w:r>
              <w:rPr>
                <w:rFonts w:ascii="Arial" w:hAnsi="Arial" w:cs="Arial"/>
                <w:sz w:val="20"/>
                <w:szCs w:val="20"/>
              </w:rPr>
              <w:t xml:space="preserve"> used by staff should be disinfected before use</w:t>
            </w:r>
            <w:r w:rsidR="00FD2E2B" w:rsidRPr="002A6210">
              <w:rPr>
                <w:rFonts w:ascii="Arial" w:hAnsi="Arial" w:cs="Arial"/>
                <w:sz w:val="20"/>
                <w:szCs w:val="20"/>
              </w:rPr>
              <w:t>.</w:t>
            </w:r>
          </w:p>
          <w:p w:rsidR="00106215" w:rsidRPr="002A6210" w:rsidRDefault="0046661C" w:rsidP="0046661C">
            <w:pPr>
              <w:pStyle w:val="ListParagraph"/>
              <w:numPr>
                <w:ilvl w:val="0"/>
                <w:numId w:val="10"/>
              </w:numPr>
              <w:spacing w:after="0" w:line="240" w:lineRule="auto"/>
              <w:ind w:left="317" w:hanging="284"/>
              <w:rPr>
                <w:rFonts w:ascii="Arial" w:hAnsi="Arial" w:cs="Arial"/>
                <w:sz w:val="20"/>
                <w:szCs w:val="20"/>
              </w:rPr>
            </w:pPr>
            <w:r w:rsidRPr="0046661C">
              <w:rPr>
                <w:rFonts w:ascii="Arial" w:hAnsi="Arial" w:cs="Arial"/>
                <w:sz w:val="20"/>
                <w:szCs w:val="20"/>
              </w:rPr>
              <w:t>Gloves and aprons should be used when cleaning equipment or surfaces that might be contaminated with body fluids such as saliva or respiratory secretions.</w:t>
            </w:r>
          </w:p>
          <w:p w:rsidR="00FD2E2B" w:rsidRPr="00EA6EB5" w:rsidRDefault="00923E3A" w:rsidP="004A242A">
            <w:pPr>
              <w:pStyle w:val="ListParagraph"/>
              <w:numPr>
                <w:ilvl w:val="0"/>
                <w:numId w:val="10"/>
              </w:numPr>
              <w:spacing w:after="0" w:line="240" w:lineRule="auto"/>
              <w:ind w:left="317" w:hanging="284"/>
              <w:rPr>
                <w:rFonts w:ascii="Arial" w:hAnsi="Arial" w:cs="Arial"/>
                <w:sz w:val="20"/>
                <w:szCs w:val="20"/>
              </w:rPr>
            </w:pPr>
            <w:r w:rsidRPr="00430680">
              <w:rPr>
                <w:rFonts w:ascii="Arial" w:hAnsi="Arial" w:cs="Arial"/>
                <w:sz w:val="20"/>
                <w:szCs w:val="20"/>
              </w:rPr>
              <w:t>Water cooler taps will be included within the touch cleaning procedure carried out by FSS staff.  Signage should be displayed near the water cooler advising users not to tou</w:t>
            </w:r>
            <w:r w:rsidR="00413D66" w:rsidRPr="00430680">
              <w:rPr>
                <w:rFonts w:ascii="Arial" w:hAnsi="Arial" w:cs="Arial"/>
                <w:sz w:val="20"/>
                <w:szCs w:val="20"/>
              </w:rPr>
              <w:t>ch the tap with t</w:t>
            </w:r>
            <w:r w:rsidRPr="00430680">
              <w:rPr>
                <w:rFonts w:ascii="Arial" w:hAnsi="Arial" w:cs="Arial"/>
                <w:sz w:val="20"/>
                <w:szCs w:val="20"/>
              </w:rPr>
              <w:t>he mouth of their water bottle and to clean their bottles regularly – a PDF of th</w:t>
            </w:r>
            <w:r w:rsidR="004D2922" w:rsidRPr="00430680">
              <w:rPr>
                <w:rFonts w:ascii="Arial" w:hAnsi="Arial" w:cs="Arial"/>
                <w:sz w:val="20"/>
                <w:szCs w:val="20"/>
              </w:rPr>
              <w:t xml:space="preserve">e poster can be found on </w:t>
            </w:r>
            <w:proofErr w:type="spellStart"/>
            <w:r w:rsidR="004D2922" w:rsidRPr="00430680">
              <w:rPr>
                <w:rFonts w:ascii="Arial" w:hAnsi="Arial" w:cs="Arial"/>
                <w:sz w:val="20"/>
                <w:szCs w:val="20"/>
              </w:rPr>
              <w:t>MyNL</w:t>
            </w:r>
            <w:proofErr w:type="spellEnd"/>
            <w:r w:rsidR="004D2922" w:rsidRPr="00430680">
              <w:rPr>
                <w:rFonts w:ascii="Arial" w:hAnsi="Arial" w:cs="Arial"/>
                <w:sz w:val="20"/>
                <w:szCs w:val="20"/>
              </w:rPr>
              <w:t>.</w:t>
            </w:r>
            <w:r w:rsidRPr="00430680">
              <w:rPr>
                <w:rFonts w:ascii="Arial" w:hAnsi="Arial" w:cs="Arial"/>
                <w:sz w:val="20"/>
                <w:szCs w:val="20"/>
              </w:rPr>
              <w:t xml:space="preserve"> </w:t>
            </w:r>
          </w:p>
        </w:tc>
        <w:tc>
          <w:tcPr>
            <w:tcW w:w="1276" w:type="dxa"/>
          </w:tcPr>
          <w:p w:rsidR="00FD2E2B" w:rsidRPr="003A6AF5" w:rsidRDefault="003A6AF5" w:rsidP="003A6AF5">
            <w:pPr>
              <w:jc w:val="center"/>
              <w:rPr>
                <w:rFonts w:ascii="Arial" w:hAnsi="Arial" w:cs="Arial"/>
                <w:b/>
              </w:rPr>
            </w:pPr>
            <w:r w:rsidRPr="003A6AF5">
              <w:rPr>
                <w:rFonts w:ascii="Arial" w:hAnsi="Arial" w:cs="Arial"/>
                <w:b/>
              </w:rPr>
              <w:t>L</w:t>
            </w:r>
          </w:p>
        </w:tc>
        <w:tc>
          <w:tcPr>
            <w:tcW w:w="3827" w:type="dxa"/>
          </w:tcPr>
          <w:p w:rsidR="00FD2E2B" w:rsidRPr="00681112" w:rsidRDefault="00FD2E2B" w:rsidP="00FD2E2B">
            <w:pPr>
              <w:pStyle w:val="ListParagraph"/>
              <w:spacing w:after="0" w:line="240" w:lineRule="auto"/>
              <w:ind w:left="785"/>
              <w:rPr>
                <w:rFonts w:ascii="Arial" w:hAnsi="Arial" w:cs="Arial"/>
                <w:sz w:val="20"/>
                <w:szCs w:val="20"/>
              </w:rPr>
            </w:pPr>
          </w:p>
        </w:tc>
      </w:tr>
      <w:tr w:rsidR="00B97C68" w:rsidTr="00033C58">
        <w:tc>
          <w:tcPr>
            <w:tcW w:w="2547" w:type="dxa"/>
          </w:tcPr>
          <w:p w:rsidR="00B97C68" w:rsidRDefault="00B97C68" w:rsidP="00033C58">
            <w:pPr>
              <w:rPr>
                <w:rFonts w:ascii="Arial" w:hAnsi="Arial" w:cs="Arial"/>
                <w:sz w:val="20"/>
                <w:szCs w:val="20"/>
              </w:rPr>
            </w:pPr>
            <w:r>
              <w:rPr>
                <w:rFonts w:ascii="Arial" w:hAnsi="Arial" w:cs="Arial"/>
                <w:sz w:val="20"/>
                <w:szCs w:val="20"/>
              </w:rPr>
              <w:t>Enhanced Hygiene</w:t>
            </w:r>
          </w:p>
        </w:tc>
        <w:tc>
          <w:tcPr>
            <w:tcW w:w="2410" w:type="dxa"/>
          </w:tcPr>
          <w:p w:rsidR="00B97C68" w:rsidRDefault="00B97C68" w:rsidP="00033C58">
            <w:pPr>
              <w:rPr>
                <w:rFonts w:ascii="Arial" w:hAnsi="Arial" w:cs="Arial"/>
                <w:sz w:val="20"/>
                <w:szCs w:val="20"/>
              </w:rPr>
            </w:pPr>
          </w:p>
        </w:tc>
        <w:tc>
          <w:tcPr>
            <w:tcW w:w="3827" w:type="dxa"/>
          </w:tcPr>
          <w:p w:rsidR="00B97C68" w:rsidRPr="00B97C68" w:rsidRDefault="00B97C68" w:rsidP="00B97C68">
            <w:pPr>
              <w:pStyle w:val="ListParagraph"/>
              <w:numPr>
                <w:ilvl w:val="0"/>
                <w:numId w:val="1"/>
              </w:numPr>
              <w:spacing w:after="0" w:line="240" w:lineRule="auto"/>
              <w:ind w:left="317" w:hanging="317"/>
              <w:rPr>
                <w:rFonts w:ascii="Arial" w:hAnsi="Arial" w:cs="Arial"/>
                <w:sz w:val="20"/>
                <w:szCs w:val="20"/>
              </w:rPr>
            </w:pPr>
            <w:r w:rsidRPr="00B97C68">
              <w:rPr>
                <w:rFonts w:ascii="Arial" w:hAnsi="Arial" w:cs="Arial"/>
                <w:sz w:val="20"/>
                <w:szCs w:val="20"/>
              </w:rPr>
              <w:t>Good hand hygiene procedures should be promoted</w:t>
            </w:r>
          </w:p>
          <w:p w:rsidR="00B97C68" w:rsidRPr="00C023C0" w:rsidRDefault="00B97C68" w:rsidP="00B97C68">
            <w:pPr>
              <w:pStyle w:val="ListParagraph"/>
              <w:numPr>
                <w:ilvl w:val="0"/>
                <w:numId w:val="1"/>
              </w:numPr>
              <w:spacing w:after="0" w:line="240" w:lineRule="auto"/>
              <w:ind w:left="317" w:hanging="317"/>
              <w:rPr>
                <w:rFonts w:ascii="Arial" w:hAnsi="Arial" w:cs="Arial"/>
                <w:sz w:val="20"/>
                <w:szCs w:val="20"/>
              </w:rPr>
            </w:pPr>
            <w:r w:rsidRPr="00C023C0">
              <w:rPr>
                <w:rFonts w:ascii="Arial" w:hAnsi="Arial" w:cs="Arial"/>
                <w:sz w:val="20"/>
                <w:szCs w:val="20"/>
              </w:rPr>
              <w:t>Handwashing poster</w:t>
            </w:r>
            <w:r w:rsidR="008C2406" w:rsidRPr="00C023C0">
              <w:rPr>
                <w:rFonts w:ascii="Arial" w:hAnsi="Arial" w:cs="Arial"/>
                <w:sz w:val="20"/>
                <w:szCs w:val="20"/>
              </w:rPr>
              <w:t xml:space="preserve">s will be displayed outside </w:t>
            </w:r>
            <w:r w:rsidRPr="00C023C0">
              <w:rPr>
                <w:rFonts w:ascii="Arial" w:hAnsi="Arial" w:cs="Arial"/>
                <w:sz w:val="20"/>
                <w:szCs w:val="20"/>
              </w:rPr>
              <w:t xml:space="preserve">toilet areas with additional signage displayed at </w:t>
            </w:r>
            <w:proofErr w:type="spellStart"/>
            <w:r w:rsidRPr="00C023C0">
              <w:rPr>
                <w:rFonts w:ascii="Arial" w:hAnsi="Arial" w:cs="Arial"/>
                <w:sz w:val="20"/>
                <w:szCs w:val="20"/>
              </w:rPr>
              <w:t>washhand</w:t>
            </w:r>
            <w:proofErr w:type="spellEnd"/>
            <w:r w:rsidRPr="00C023C0">
              <w:rPr>
                <w:rFonts w:ascii="Arial" w:hAnsi="Arial" w:cs="Arial"/>
                <w:sz w:val="20"/>
                <w:szCs w:val="20"/>
              </w:rPr>
              <w:t xml:space="preserve"> basins.</w:t>
            </w:r>
          </w:p>
          <w:p w:rsidR="00B97C68" w:rsidRDefault="00B97C68" w:rsidP="00B97C68">
            <w:pPr>
              <w:pStyle w:val="ListParagraph"/>
              <w:numPr>
                <w:ilvl w:val="0"/>
                <w:numId w:val="1"/>
              </w:numPr>
              <w:spacing w:after="0" w:line="240" w:lineRule="auto"/>
              <w:ind w:left="317" w:hanging="317"/>
              <w:rPr>
                <w:rFonts w:ascii="Arial" w:hAnsi="Arial" w:cs="Arial"/>
                <w:sz w:val="20"/>
                <w:szCs w:val="20"/>
              </w:rPr>
            </w:pPr>
            <w:r>
              <w:rPr>
                <w:rFonts w:ascii="Arial" w:hAnsi="Arial" w:cs="Arial"/>
                <w:sz w:val="20"/>
                <w:szCs w:val="20"/>
              </w:rPr>
              <w:t>E</w:t>
            </w:r>
            <w:r w:rsidR="008C2406">
              <w:rPr>
                <w:rFonts w:ascii="Arial" w:hAnsi="Arial" w:cs="Arial"/>
                <w:sz w:val="20"/>
                <w:szCs w:val="20"/>
              </w:rPr>
              <w:t>n</w:t>
            </w:r>
            <w:r w:rsidRPr="00B97C68">
              <w:rPr>
                <w:rFonts w:ascii="Arial" w:hAnsi="Arial" w:cs="Arial"/>
                <w:sz w:val="20"/>
                <w:szCs w:val="20"/>
              </w:rPr>
              <w:t xml:space="preserve">sure that handwashing facilities are accessible for children.  </w:t>
            </w:r>
          </w:p>
          <w:p w:rsidR="00B97C68" w:rsidRPr="00B97C68" w:rsidRDefault="00B97C68" w:rsidP="00B97C68">
            <w:pPr>
              <w:pStyle w:val="ListParagraph"/>
              <w:numPr>
                <w:ilvl w:val="0"/>
                <w:numId w:val="1"/>
              </w:numPr>
              <w:spacing w:after="0" w:line="240" w:lineRule="auto"/>
              <w:ind w:left="317" w:hanging="317"/>
              <w:rPr>
                <w:rFonts w:ascii="Arial" w:hAnsi="Arial" w:cs="Arial"/>
                <w:sz w:val="20"/>
                <w:szCs w:val="20"/>
              </w:rPr>
            </w:pPr>
            <w:r w:rsidRPr="00B97C68">
              <w:rPr>
                <w:rFonts w:ascii="Arial" w:hAnsi="Arial" w:cs="Arial"/>
                <w:sz w:val="20"/>
                <w:szCs w:val="20"/>
              </w:rPr>
              <w:t>Staff should ensure enhanced hand hygiene measures are in place including washing their own hands and the hands of all children.  In particular:</w:t>
            </w:r>
          </w:p>
          <w:p w:rsidR="00B97C68" w:rsidRPr="00B97C68" w:rsidRDefault="00B97C68" w:rsidP="00576258">
            <w:pPr>
              <w:pStyle w:val="ListParagraph"/>
              <w:numPr>
                <w:ilvl w:val="0"/>
                <w:numId w:val="25"/>
              </w:numPr>
              <w:spacing w:after="0" w:line="240" w:lineRule="auto"/>
              <w:ind w:left="317" w:hanging="284"/>
              <w:rPr>
                <w:rFonts w:ascii="Arial" w:hAnsi="Arial" w:cs="Arial"/>
                <w:sz w:val="20"/>
                <w:szCs w:val="20"/>
              </w:rPr>
            </w:pPr>
            <w:r w:rsidRPr="00B97C68">
              <w:rPr>
                <w:rFonts w:ascii="Arial" w:hAnsi="Arial" w:cs="Arial"/>
                <w:sz w:val="20"/>
                <w:szCs w:val="20"/>
              </w:rPr>
              <w:t>Ensure all staff and children frequently wash their hands with soap and water for 20 seconds</w:t>
            </w:r>
          </w:p>
          <w:p w:rsidR="00B97C68" w:rsidRPr="00B97C68" w:rsidRDefault="00B97C68" w:rsidP="00576258">
            <w:pPr>
              <w:pStyle w:val="ListParagraph"/>
              <w:numPr>
                <w:ilvl w:val="0"/>
                <w:numId w:val="25"/>
              </w:numPr>
              <w:spacing w:after="0" w:line="240" w:lineRule="auto"/>
              <w:ind w:left="317" w:hanging="284"/>
              <w:rPr>
                <w:rFonts w:ascii="Arial" w:hAnsi="Arial" w:cs="Arial"/>
                <w:sz w:val="20"/>
                <w:szCs w:val="20"/>
              </w:rPr>
            </w:pPr>
            <w:r>
              <w:rPr>
                <w:rFonts w:ascii="Arial" w:hAnsi="Arial" w:cs="Arial"/>
                <w:sz w:val="20"/>
                <w:szCs w:val="20"/>
              </w:rPr>
              <w:t>Handwashing should take place:-</w:t>
            </w:r>
          </w:p>
          <w:p w:rsidR="00B97C68" w:rsidRPr="00B97C68" w:rsidRDefault="00B97C68" w:rsidP="00576258">
            <w:pPr>
              <w:pStyle w:val="ListParagraph"/>
              <w:numPr>
                <w:ilvl w:val="1"/>
                <w:numId w:val="26"/>
              </w:numPr>
              <w:tabs>
                <w:tab w:val="left" w:pos="742"/>
              </w:tabs>
              <w:spacing w:after="0" w:line="240" w:lineRule="auto"/>
              <w:ind w:left="742" w:hanging="425"/>
              <w:rPr>
                <w:rFonts w:ascii="Arial" w:hAnsi="Arial" w:cs="Arial"/>
                <w:sz w:val="20"/>
                <w:szCs w:val="20"/>
              </w:rPr>
            </w:pPr>
            <w:r w:rsidRPr="00B97C68">
              <w:rPr>
                <w:rFonts w:ascii="Arial" w:hAnsi="Arial" w:cs="Arial"/>
                <w:sz w:val="20"/>
                <w:szCs w:val="20"/>
              </w:rPr>
              <w:t>On arrival at the setting</w:t>
            </w:r>
          </w:p>
          <w:p w:rsidR="00B97C68" w:rsidRPr="00B97C68" w:rsidRDefault="00B97C68" w:rsidP="00576258">
            <w:pPr>
              <w:pStyle w:val="ListParagraph"/>
              <w:numPr>
                <w:ilvl w:val="1"/>
                <w:numId w:val="26"/>
              </w:numPr>
              <w:tabs>
                <w:tab w:val="left" w:pos="742"/>
              </w:tabs>
              <w:spacing w:after="0" w:line="240" w:lineRule="auto"/>
              <w:ind w:left="742" w:hanging="425"/>
              <w:rPr>
                <w:rFonts w:ascii="Arial" w:hAnsi="Arial" w:cs="Arial"/>
                <w:sz w:val="20"/>
                <w:szCs w:val="20"/>
              </w:rPr>
            </w:pPr>
            <w:r w:rsidRPr="00B97C68">
              <w:rPr>
                <w:rFonts w:ascii="Arial" w:hAnsi="Arial" w:cs="Arial"/>
                <w:sz w:val="20"/>
                <w:szCs w:val="20"/>
              </w:rPr>
              <w:t>Before and after eating</w:t>
            </w:r>
          </w:p>
          <w:p w:rsidR="00B97C68" w:rsidRPr="00B97C68" w:rsidRDefault="002B2E54" w:rsidP="00576258">
            <w:pPr>
              <w:pStyle w:val="ListParagraph"/>
              <w:numPr>
                <w:ilvl w:val="1"/>
                <w:numId w:val="26"/>
              </w:numPr>
              <w:tabs>
                <w:tab w:val="left" w:pos="742"/>
              </w:tabs>
              <w:spacing w:after="0" w:line="240" w:lineRule="auto"/>
              <w:ind w:left="742" w:hanging="425"/>
              <w:rPr>
                <w:rFonts w:ascii="Arial" w:hAnsi="Arial" w:cs="Arial"/>
                <w:sz w:val="20"/>
                <w:szCs w:val="20"/>
              </w:rPr>
            </w:pPr>
            <w:r>
              <w:rPr>
                <w:rFonts w:ascii="Arial" w:hAnsi="Arial" w:cs="Arial"/>
                <w:sz w:val="20"/>
                <w:szCs w:val="20"/>
              </w:rPr>
              <w:t>After using the toilet</w:t>
            </w:r>
          </w:p>
          <w:p w:rsidR="00B97C68" w:rsidRPr="00B97C68" w:rsidRDefault="00B97C68" w:rsidP="00576258">
            <w:pPr>
              <w:pStyle w:val="ListParagraph"/>
              <w:numPr>
                <w:ilvl w:val="1"/>
                <w:numId w:val="26"/>
              </w:numPr>
              <w:tabs>
                <w:tab w:val="left" w:pos="742"/>
              </w:tabs>
              <w:spacing w:after="0" w:line="240" w:lineRule="auto"/>
              <w:ind w:left="742" w:hanging="425"/>
              <w:rPr>
                <w:rFonts w:ascii="Arial" w:hAnsi="Arial" w:cs="Arial"/>
                <w:sz w:val="20"/>
                <w:szCs w:val="20"/>
              </w:rPr>
            </w:pPr>
            <w:r w:rsidRPr="00B97C68">
              <w:rPr>
                <w:rFonts w:ascii="Arial" w:hAnsi="Arial" w:cs="Arial"/>
                <w:sz w:val="20"/>
                <w:szCs w:val="20"/>
              </w:rPr>
              <w:t xml:space="preserve">At regular intervals throughout </w:t>
            </w:r>
            <w:r w:rsidR="00FA10C0">
              <w:rPr>
                <w:rFonts w:ascii="Arial" w:hAnsi="Arial" w:cs="Arial"/>
                <w:sz w:val="20"/>
                <w:szCs w:val="20"/>
              </w:rPr>
              <w:t xml:space="preserve">    </w:t>
            </w:r>
            <w:r w:rsidRPr="00B97C68">
              <w:rPr>
                <w:rFonts w:ascii="Arial" w:hAnsi="Arial" w:cs="Arial"/>
                <w:sz w:val="20"/>
                <w:szCs w:val="20"/>
              </w:rPr>
              <w:t>the day</w:t>
            </w:r>
          </w:p>
          <w:p w:rsidR="00B97C68" w:rsidRPr="00B97C68" w:rsidRDefault="00B97C68" w:rsidP="00576258">
            <w:pPr>
              <w:pStyle w:val="ListParagraph"/>
              <w:numPr>
                <w:ilvl w:val="1"/>
                <w:numId w:val="26"/>
              </w:numPr>
              <w:tabs>
                <w:tab w:val="left" w:pos="742"/>
              </w:tabs>
              <w:spacing w:after="0" w:line="240" w:lineRule="auto"/>
              <w:ind w:left="742" w:hanging="425"/>
              <w:rPr>
                <w:rFonts w:ascii="Arial" w:hAnsi="Arial" w:cs="Arial"/>
                <w:sz w:val="20"/>
                <w:szCs w:val="20"/>
              </w:rPr>
            </w:pPr>
            <w:r w:rsidRPr="00B97C68">
              <w:rPr>
                <w:rFonts w:ascii="Arial" w:hAnsi="Arial" w:cs="Arial"/>
                <w:sz w:val="20"/>
                <w:szCs w:val="20"/>
              </w:rPr>
              <w:t>When moving between different areas (e.g. between different rooms or between inside and outside)</w:t>
            </w:r>
          </w:p>
          <w:p w:rsidR="00B97C68" w:rsidRDefault="00B97C68" w:rsidP="00576258">
            <w:pPr>
              <w:pStyle w:val="ListParagraph"/>
              <w:numPr>
                <w:ilvl w:val="0"/>
                <w:numId w:val="25"/>
              </w:numPr>
              <w:spacing w:after="0" w:line="240" w:lineRule="auto"/>
              <w:ind w:left="317" w:hanging="284"/>
              <w:rPr>
                <w:rFonts w:ascii="Arial" w:hAnsi="Arial" w:cs="Arial"/>
                <w:sz w:val="20"/>
                <w:szCs w:val="20"/>
              </w:rPr>
            </w:pPr>
            <w:r w:rsidRPr="00B97C68">
              <w:rPr>
                <w:rFonts w:ascii="Arial" w:hAnsi="Arial" w:cs="Arial"/>
                <w:sz w:val="20"/>
                <w:szCs w:val="20"/>
              </w:rPr>
              <w:t xml:space="preserve">Encourage children not to touch their face, where it is age appropriate to do so.  </w:t>
            </w:r>
          </w:p>
          <w:p w:rsidR="00B97C68" w:rsidRPr="00B97C68" w:rsidRDefault="00B97C68" w:rsidP="00576258">
            <w:pPr>
              <w:pStyle w:val="ListParagraph"/>
              <w:numPr>
                <w:ilvl w:val="0"/>
                <w:numId w:val="25"/>
              </w:numPr>
              <w:spacing w:after="0" w:line="240" w:lineRule="auto"/>
              <w:ind w:left="317" w:hanging="284"/>
              <w:rPr>
                <w:rFonts w:ascii="Arial" w:hAnsi="Arial" w:cs="Arial"/>
                <w:sz w:val="20"/>
                <w:szCs w:val="20"/>
              </w:rPr>
            </w:pPr>
            <w:r w:rsidRPr="00B97C68">
              <w:rPr>
                <w:rFonts w:ascii="Arial" w:hAnsi="Arial" w:cs="Arial"/>
                <w:sz w:val="20"/>
                <w:szCs w:val="20"/>
              </w:rPr>
              <w:t>Use a tissue or elbow to cough or sneeze into, and dispose of tissues appropriately</w:t>
            </w:r>
          </w:p>
          <w:p w:rsidR="00B97C68" w:rsidRPr="00B97C68" w:rsidRDefault="00B97C68" w:rsidP="00576258">
            <w:pPr>
              <w:pStyle w:val="ListParagraph"/>
              <w:numPr>
                <w:ilvl w:val="0"/>
                <w:numId w:val="25"/>
              </w:numPr>
              <w:spacing w:after="0" w:line="240" w:lineRule="auto"/>
              <w:ind w:left="317" w:hanging="284"/>
              <w:rPr>
                <w:rFonts w:ascii="Arial" w:hAnsi="Arial" w:cs="Arial"/>
                <w:sz w:val="20"/>
                <w:szCs w:val="20"/>
              </w:rPr>
            </w:pPr>
            <w:r w:rsidRPr="00B97C68">
              <w:rPr>
                <w:rFonts w:ascii="Arial" w:hAnsi="Arial" w:cs="Arial"/>
                <w:sz w:val="20"/>
                <w:szCs w:val="20"/>
              </w:rPr>
              <w:t>Supervise children washing their hands and provide assistance if required.</w:t>
            </w:r>
          </w:p>
          <w:p w:rsidR="00B97C68" w:rsidRPr="00B97C68" w:rsidRDefault="00B97C68" w:rsidP="00576258">
            <w:pPr>
              <w:pStyle w:val="ListParagraph"/>
              <w:numPr>
                <w:ilvl w:val="0"/>
                <w:numId w:val="25"/>
              </w:numPr>
              <w:spacing w:after="0" w:line="240" w:lineRule="auto"/>
              <w:ind w:left="317" w:hanging="284"/>
              <w:rPr>
                <w:rFonts w:ascii="Arial" w:hAnsi="Arial" w:cs="Arial"/>
                <w:sz w:val="20"/>
                <w:szCs w:val="20"/>
              </w:rPr>
            </w:pPr>
            <w:r w:rsidRPr="00B97C68">
              <w:rPr>
                <w:rFonts w:ascii="Arial" w:hAnsi="Arial" w:cs="Arial"/>
                <w:sz w:val="20"/>
                <w:szCs w:val="20"/>
              </w:rPr>
              <w:t xml:space="preserve">Never share water in a communal bowl when washing hands </w:t>
            </w:r>
          </w:p>
          <w:p w:rsidR="00B97C68" w:rsidRDefault="00B97C68" w:rsidP="00576258">
            <w:pPr>
              <w:pStyle w:val="ListParagraph"/>
              <w:numPr>
                <w:ilvl w:val="0"/>
                <w:numId w:val="25"/>
              </w:numPr>
              <w:spacing w:after="0" w:line="240" w:lineRule="auto"/>
              <w:ind w:left="317" w:hanging="284"/>
              <w:rPr>
                <w:rFonts w:ascii="Arial" w:hAnsi="Arial" w:cs="Arial"/>
                <w:sz w:val="20"/>
                <w:szCs w:val="20"/>
              </w:rPr>
            </w:pPr>
            <w:r w:rsidRPr="00B97C68">
              <w:rPr>
                <w:rFonts w:ascii="Arial" w:hAnsi="Arial" w:cs="Arial"/>
                <w:sz w:val="20"/>
                <w:szCs w:val="20"/>
              </w:rPr>
              <w:t>Always dry hands thoroughly</w:t>
            </w:r>
          </w:p>
          <w:p w:rsidR="000077A9" w:rsidRPr="00106215" w:rsidRDefault="000077A9" w:rsidP="000077A9">
            <w:pPr>
              <w:pStyle w:val="ListParagraph"/>
              <w:spacing w:after="0" w:line="240" w:lineRule="auto"/>
              <w:ind w:left="884"/>
              <w:rPr>
                <w:rFonts w:ascii="Arial" w:hAnsi="Arial" w:cs="Arial"/>
                <w:sz w:val="20"/>
                <w:szCs w:val="20"/>
              </w:rPr>
            </w:pPr>
          </w:p>
        </w:tc>
        <w:tc>
          <w:tcPr>
            <w:tcW w:w="1276" w:type="dxa"/>
          </w:tcPr>
          <w:p w:rsidR="00B97C68" w:rsidRDefault="00BF13E5" w:rsidP="00033C58">
            <w:pPr>
              <w:jc w:val="center"/>
              <w:rPr>
                <w:rFonts w:ascii="Arial" w:hAnsi="Arial" w:cs="Arial"/>
                <w:b/>
              </w:rPr>
            </w:pPr>
            <w:r>
              <w:rPr>
                <w:rFonts w:ascii="Arial" w:hAnsi="Arial" w:cs="Arial"/>
                <w:b/>
              </w:rPr>
              <w:t>L</w:t>
            </w:r>
          </w:p>
        </w:tc>
        <w:tc>
          <w:tcPr>
            <w:tcW w:w="3827" w:type="dxa"/>
          </w:tcPr>
          <w:p w:rsidR="00B97C68" w:rsidRPr="00681112" w:rsidRDefault="00B97C68" w:rsidP="00033C58">
            <w:pPr>
              <w:pStyle w:val="ListParagraph"/>
              <w:spacing w:after="0" w:line="240" w:lineRule="auto"/>
              <w:ind w:left="175"/>
              <w:rPr>
                <w:rFonts w:ascii="Arial" w:hAnsi="Arial" w:cs="Arial"/>
                <w:sz w:val="20"/>
                <w:szCs w:val="20"/>
              </w:rPr>
            </w:pPr>
          </w:p>
        </w:tc>
      </w:tr>
      <w:tr w:rsidR="002B2E54" w:rsidTr="00033C58">
        <w:tc>
          <w:tcPr>
            <w:tcW w:w="2547" w:type="dxa"/>
          </w:tcPr>
          <w:p w:rsidR="002B2E54" w:rsidRDefault="006523FD" w:rsidP="00033C58">
            <w:pPr>
              <w:rPr>
                <w:rFonts w:ascii="Arial" w:hAnsi="Arial" w:cs="Arial"/>
                <w:sz w:val="20"/>
                <w:szCs w:val="20"/>
              </w:rPr>
            </w:pPr>
            <w:r>
              <w:rPr>
                <w:rFonts w:ascii="Arial" w:hAnsi="Arial" w:cs="Arial"/>
                <w:sz w:val="20"/>
                <w:szCs w:val="20"/>
              </w:rPr>
              <w:t>Toileting Children</w:t>
            </w:r>
          </w:p>
        </w:tc>
        <w:tc>
          <w:tcPr>
            <w:tcW w:w="2410" w:type="dxa"/>
          </w:tcPr>
          <w:p w:rsidR="002B2E54" w:rsidRDefault="006523FD" w:rsidP="00033C58">
            <w:pPr>
              <w:rPr>
                <w:rFonts w:ascii="Arial" w:hAnsi="Arial" w:cs="Arial"/>
                <w:sz w:val="20"/>
                <w:szCs w:val="20"/>
              </w:rPr>
            </w:pPr>
            <w:r>
              <w:rPr>
                <w:rFonts w:ascii="Arial" w:hAnsi="Arial" w:cs="Arial"/>
                <w:sz w:val="20"/>
                <w:szCs w:val="20"/>
              </w:rPr>
              <w:t>Staff</w:t>
            </w:r>
          </w:p>
        </w:tc>
        <w:tc>
          <w:tcPr>
            <w:tcW w:w="3827" w:type="dxa"/>
          </w:tcPr>
          <w:p w:rsidR="002B2E54" w:rsidRPr="0022001C" w:rsidRDefault="0022001C" w:rsidP="0022001C">
            <w:pPr>
              <w:pStyle w:val="ListParagraph"/>
              <w:numPr>
                <w:ilvl w:val="0"/>
                <w:numId w:val="29"/>
              </w:numPr>
              <w:spacing w:after="0" w:line="240" w:lineRule="auto"/>
              <w:ind w:left="317" w:hanging="284"/>
              <w:rPr>
                <w:rFonts w:ascii="Arial" w:hAnsi="Arial" w:cs="Arial"/>
                <w:sz w:val="20"/>
                <w:szCs w:val="20"/>
              </w:rPr>
            </w:pPr>
            <w:r w:rsidRPr="0022001C">
              <w:rPr>
                <w:rFonts w:ascii="Arial" w:hAnsi="Arial" w:cs="Arial"/>
                <w:sz w:val="20"/>
                <w:szCs w:val="20"/>
              </w:rPr>
              <w:t xml:space="preserve">Current procedures to remain in place.  </w:t>
            </w:r>
            <w:r w:rsidR="006523FD" w:rsidRPr="0022001C">
              <w:rPr>
                <w:rFonts w:ascii="Arial" w:hAnsi="Arial" w:cs="Arial"/>
                <w:sz w:val="20"/>
                <w:szCs w:val="20"/>
              </w:rPr>
              <w:t>Please refer to PPE Guidance for Early Years</w:t>
            </w:r>
            <w:r w:rsidR="00AB1416">
              <w:rPr>
                <w:rFonts w:ascii="Arial" w:hAnsi="Arial" w:cs="Arial"/>
                <w:sz w:val="20"/>
                <w:szCs w:val="20"/>
              </w:rPr>
              <w:t xml:space="preserve"> for further information.</w:t>
            </w:r>
          </w:p>
        </w:tc>
        <w:tc>
          <w:tcPr>
            <w:tcW w:w="1276" w:type="dxa"/>
          </w:tcPr>
          <w:p w:rsidR="002B2E54" w:rsidRDefault="006523FD" w:rsidP="00033C58">
            <w:pPr>
              <w:jc w:val="center"/>
              <w:rPr>
                <w:rFonts w:ascii="Arial" w:hAnsi="Arial" w:cs="Arial"/>
                <w:b/>
              </w:rPr>
            </w:pPr>
            <w:r>
              <w:rPr>
                <w:rFonts w:ascii="Arial" w:hAnsi="Arial" w:cs="Arial"/>
                <w:b/>
              </w:rPr>
              <w:t>L</w:t>
            </w:r>
          </w:p>
        </w:tc>
        <w:tc>
          <w:tcPr>
            <w:tcW w:w="3827" w:type="dxa"/>
          </w:tcPr>
          <w:p w:rsidR="002B2E54" w:rsidRPr="00681112" w:rsidRDefault="002B2E54" w:rsidP="00033C58">
            <w:pPr>
              <w:pStyle w:val="ListParagraph"/>
              <w:spacing w:after="0" w:line="240" w:lineRule="auto"/>
              <w:ind w:left="175"/>
              <w:rPr>
                <w:rFonts w:ascii="Arial" w:hAnsi="Arial" w:cs="Arial"/>
                <w:sz w:val="20"/>
                <w:szCs w:val="20"/>
              </w:rPr>
            </w:pPr>
          </w:p>
        </w:tc>
      </w:tr>
      <w:tr w:rsidR="00106215" w:rsidTr="00033C58">
        <w:tc>
          <w:tcPr>
            <w:tcW w:w="2547" w:type="dxa"/>
          </w:tcPr>
          <w:p w:rsidR="00106215" w:rsidRDefault="00106215" w:rsidP="00033C58">
            <w:pPr>
              <w:rPr>
                <w:rFonts w:ascii="Arial" w:hAnsi="Arial" w:cs="Arial"/>
                <w:sz w:val="20"/>
                <w:szCs w:val="20"/>
              </w:rPr>
            </w:pPr>
            <w:r>
              <w:rPr>
                <w:rFonts w:ascii="Arial" w:hAnsi="Arial" w:cs="Arial"/>
                <w:sz w:val="20"/>
                <w:szCs w:val="20"/>
              </w:rPr>
              <w:t>Cleaning &amp; Use of resources</w:t>
            </w:r>
          </w:p>
        </w:tc>
        <w:tc>
          <w:tcPr>
            <w:tcW w:w="2410" w:type="dxa"/>
          </w:tcPr>
          <w:p w:rsidR="00106215" w:rsidRDefault="000077A9" w:rsidP="00033C58">
            <w:pPr>
              <w:rPr>
                <w:rFonts w:ascii="Arial" w:hAnsi="Arial" w:cs="Arial"/>
                <w:sz w:val="20"/>
                <w:szCs w:val="20"/>
              </w:rPr>
            </w:pPr>
            <w:r>
              <w:rPr>
                <w:rFonts w:ascii="Arial" w:hAnsi="Arial" w:cs="Arial"/>
                <w:sz w:val="20"/>
                <w:szCs w:val="20"/>
              </w:rPr>
              <w:t>Staff / Children</w:t>
            </w:r>
          </w:p>
        </w:tc>
        <w:tc>
          <w:tcPr>
            <w:tcW w:w="3827" w:type="dxa"/>
          </w:tcPr>
          <w:p w:rsidR="00106215" w:rsidRDefault="00106215" w:rsidP="003A477A">
            <w:pPr>
              <w:pStyle w:val="ListParagraph"/>
              <w:numPr>
                <w:ilvl w:val="0"/>
                <w:numId w:val="1"/>
              </w:numPr>
              <w:spacing w:after="0" w:line="240" w:lineRule="auto"/>
              <w:ind w:left="317" w:hanging="284"/>
              <w:rPr>
                <w:rFonts w:ascii="Arial" w:hAnsi="Arial" w:cs="Arial"/>
                <w:sz w:val="20"/>
                <w:szCs w:val="20"/>
              </w:rPr>
            </w:pPr>
            <w:r w:rsidRPr="00106215">
              <w:rPr>
                <w:rFonts w:ascii="Arial" w:hAnsi="Arial" w:cs="Arial"/>
                <w:sz w:val="20"/>
                <w:szCs w:val="20"/>
              </w:rPr>
              <w:t>Toys and equipment that children access</w:t>
            </w:r>
            <w:r w:rsidR="00F9748F">
              <w:rPr>
                <w:rFonts w:ascii="Arial" w:hAnsi="Arial" w:cs="Arial"/>
                <w:sz w:val="20"/>
                <w:szCs w:val="20"/>
              </w:rPr>
              <w:t xml:space="preserve"> (indoors and outdoors)</w:t>
            </w:r>
            <w:r w:rsidRPr="00106215">
              <w:rPr>
                <w:rFonts w:ascii="Arial" w:hAnsi="Arial" w:cs="Arial"/>
                <w:sz w:val="20"/>
                <w:szCs w:val="20"/>
              </w:rPr>
              <w:t xml:space="preserve"> should be cleaned when groups of children change – e.g. between sessions (if groups are changing) and at the end of the day or in the morning before the session begins using standard detergent and disinfectant that are active against viruses and bacteria.</w:t>
            </w:r>
          </w:p>
          <w:p w:rsidR="00106215" w:rsidRDefault="00106215" w:rsidP="003A477A">
            <w:pPr>
              <w:pStyle w:val="ListParagraph"/>
              <w:numPr>
                <w:ilvl w:val="0"/>
                <w:numId w:val="1"/>
              </w:numPr>
              <w:spacing w:after="0" w:line="240" w:lineRule="auto"/>
              <w:ind w:left="317" w:hanging="284"/>
              <w:rPr>
                <w:rFonts w:ascii="Arial" w:hAnsi="Arial" w:cs="Arial"/>
                <w:sz w:val="20"/>
                <w:szCs w:val="20"/>
              </w:rPr>
            </w:pPr>
            <w:r w:rsidRPr="00106215">
              <w:rPr>
                <w:rFonts w:ascii="Arial" w:hAnsi="Arial" w:cs="Arial"/>
                <w:sz w:val="20"/>
                <w:szCs w:val="20"/>
              </w:rPr>
              <w:t>Careful consideration should be given to the cleaning regime for sensory rooms and soft play areas, to ensure safe use.</w:t>
            </w:r>
          </w:p>
          <w:p w:rsidR="00106215" w:rsidRDefault="00106215" w:rsidP="003A477A">
            <w:pPr>
              <w:pStyle w:val="ListParagraph"/>
              <w:numPr>
                <w:ilvl w:val="0"/>
                <w:numId w:val="1"/>
              </w:numPr>
              <w:spacing w:after="0" w:line="240" w:lineRule="auto"/>
              <w:ind w:left="317" w:hanging="284"/>
              <w:rPr>
                <w:rFonts w:ascii="Arial" w:hAnsi="Arial" w:cs="Arial"/>
                <w:sz w:val="20"/>
                <w:szCs w:val="20"/>
              </w:rPr>
            </w:pPr>
            <w:r w:rsidRPr="00106215">
              <w:rPr>
                <w:rFonts w:ascii="Arial" w:hAnsi="Arial" w:cs="Arial"/>
                <w:sz w:val="20"/>
                <w:szCs w:val="20"/>
              </w:rPr>
              <w:t xml:space="preserve">It is recommended that children access toys and equipment that are easy to clean.  </w:t>
            </w:r>
          </w:p>
          <w:p w:rsidR="00106215" w:rsidRDefault="00106215" w:rsidP="003A477A">
            <w:pPr>
              <w:pStyle w:val="ListParagraph"/>
              <w:numPr>
                <w:ilvl w:val="0"/>
                <w:numId w:val="1"/>
              </w:numPr>
              <w:spacing w:after="0" w:line="240" w:lineRule="auto"/>
              <w:ind w:left="317" w:hanging="284"/>
              <w:rPr>
                <w:rFonts w:ascii="Arial" w:hAnsi="Arial" w:cs="Arial"/>
                <w:sz w:val="20"/>
                <w:szCs w:val="20"/>
              </w:rPr>
            </w:pPr>
            <w:r w:rsidRPr="00106215">
              <w:rPr>
                <w:rFonts w:ascii="Arial" w:hAnsi="Arial" w:cs="Arial"/>
                <w:sz w:val="20"/>
                <w:szCs w:val="20"/>
              </w:rPr>
              <w:t>Resources such as sand, water and playdough can be used with regular cleaning of the equipment used. Water and playdough should be replaced on a daily/sessional basis, when groups change.</w:t>
            </w:r>
          </w:p>
          <w:p w:rsidR="009E494B" w:rsidRDefault="009E494B" w:rsidP="003A477A">
            <w:pPr>
              <w:pStyle w:val="ListParagraph"/>
              <w:numPr>
                <w:ilvl w:val="0"/>
                <w:numId w:val="1"/>
              </w:numPr>
              <w:spacing w:after="0" w:line="240" w:lineRule="auto"/>
              <w:ind w:left="317" w:hanging="284"/>
              <w:rPr>
                <w:rFonts w:ascii="Arial" w:hAnsi="Arial" w:cs="Arial"/>
                <w:sz w:val="20"/>
                <w:szCs w:val="20"/>
              </w:rPr>
            </w:pPr>
            <w:r w:rsidRPr="009E494B">
              <w:rPr>
                <w:rFonts w:ascii="Arial" w:hAnsi="Arial" w:cs="Arial"/>
                <w:sz w:val="20"/>
                <w:szCs w:val="20"/>
              </w:rPr>
              <w:t>Children should be discouraged from bringing toys from home to the settin</w:t>
            </w:r>
            <w:r>
              <w:rPr>
                <w:rFonts w:ascii="Arial" w:hAnsi="Arial" w:cs="Arial"/>
                <w:sz w:val="20"/>
                <w:szCs w:val="20"/>
              </w:rPr>
              <w:t>g.</w:t>
            </w:r>
            <w:r w:rsidR="005376A0">
              <w:rPr>
                <w:rFonts w:ascii="Arial" w:hAnsi="Arial" w:cs="Arial"/>
                <w:sz w:val="20"/>
                <w:szCs w:val="20"/>
              </w:rPr>
              <w:t xml:space="preserve"> If an object is required as a comforter for the child then </w:t>
            </w:r>
            <w:r w:rsidR="005376A0" w:rsidRPr="005376A0">
              <w:rPr>
                <w:rFonts w:ascii="Arial" w:hAnsi="Arial" w:cs="Arial"/>
                <w:sz w:val="20"/>
                <w:szCs w:val="20"/>
              </w:rPr>
              <w:t>consideration should be given as to how to safely manage this to ensure children are supported in their transition from home to the setting to</w:t>
            </w:r>
            <w:r w:rsidR="005376A0">
              <w:rPr>
                <w:rFonts w:ascii="Arial" w:hAnsi="Arial" w:cs="Arial"/>
                <w:sz w:val="20"/>
                <w:szCs w:val="20"/>
              </w:rPr>
              <w:t xml:space="preserve"> feel reassured and comforted.</w:t>
            </w:r>
          </w:p>
          <w:p w:rsidR="005376A0" w:rsidRDefault="00286A88" w:rsidP="003A477A">
            <w:pPr>
              <w:pStyle w:val="ListParagraph"/>
              <w:numPr>
                <w:ilvl w:val="0"/>
                <w:numId w:val="1"/>
              </w:numPr>
              <w:spacing w:after="0" w:line="240" w:lineRule="auto"/>
              <w:ind w:left="317" w:hanging="284"/>
              <w:rPr>
                <w:rFonts w:ascii="Arial" w:hAnsi="Arial" w:cs="Arial"/>
                <w:sz w:val="20"/>
                <w:szCs w:val="20"/>
              </w:rPr>
            </w:pPr>
            <w:r w:rsidRPr="00286A88">
              <w:rPr>
                <w:rFonts w:ascii="Arial" w:hAnsi="Arial" w:cs="Arial"/>
                <w:sz w:val="20"/>
                <w:szCs w:val="20"/>
              </w:rPr>
              <w:t>Soft furnishings such as throws, if required, should be used for individual children and should be washed after use. Where children sleep or nap in the setting, children should have individual bedding, stored in individual bags and this should be laundered frequently and as a minimum weekly.</w:t>
            </w:r>
          </w:p>
          <w:p w:rsidR="00286A88" w:rsidRDefault="00286A88" w:rsidP="003A477A">
            <w:pPr>
              <w:pStyle w:val="ListParagraph"/>
              <w:numPr>
                <w:ilvl w:val="0"/>
                <w:numId w:val="1"/>
              </w:numPr>
              <w:spacing w:after="0" w:line="240" w:lineRule="auto"/>
              <w:ind w:left="317" w:hanging="284"/>
              <w:rPr>
                <w:rFonts w:ascii="Arial" w:hAnsi="Arial" w:cs="Arial"/>
                <w:sz w:val="20"/>
                <w:szCs w:val="20"/>
              </w:rPr>
            </w:pPr>
            <w:r w:rsidRPr="00286A88">
              <w:rPr>
                <w:rFonts w:ascii="Arial" w:hAnsi="Arial" w:cs="Arial"/>
                <w:sz w:val="20"/>
                <w:szCs w:val="20"/>
              </w:rPr>
              <w:t>Where possible parents should provide the necessary clothing for outdoor play.  Where this is not possible, children should not share outdoor clothes or footwear.  Items belonging to the service should be allocated to one child within each session and laundered/cleaned before use by another child.</w:t>
            </w:r>
          </w:p>
          <w:p w:rsidR="0017746E" w:rsidRPr="0017746E" w:rsidRDefault="0017746E" w:rsidP="003A477A">
            <w:pPr>
              <w:pStyle w:val="ListParagraph"/>
              <w:numPr>
                <w:ilvl w:val="0"/>
                <w:numId w:val="1"/>
              </w:numPr>
              <w:spacing w:after="0" w:line="240" w:lineRule="auto"/>
              <w:ind w:left="317" w:hanging="284"/>
              <w:rPr>
                <w:rFonts w:ascii="Arial" w:hAnsi="Arial" w:cs="Arial"/>
                <w:sz w:val="20"/>
                <w:szCs w:val="20"/>
              </w:rPr>
            </w:pPr>
            <w:r w:rsidRPr="0017746E">
              <w:rPr>
                <w:rFonts w:ascii="Arial" w:hAnsi="Arial" w:cs="Arial"/>
                <w:sz w:val="20"/>
                <w:szCs w:val="20"/>
              </w:rPr>
              <w:t>Surfaces in dining or snack areas should be wiped down and disinfected in between use by each group of children.</w:t>
            </w:r>
          </w:p>
          <w:p w:rsidR="0017746E" w:rsidRDefault="0017746E" w:rsidP="003A477A">
            <w:pPr>
              <w:pStyle w:val="ListParagraph"/>
              <w:numPr>
                <w:ilvl w:val="0"/>
                <w:numId w:val="1"/>
              </w:numPr>
              <w:spacing w:after="0" w:line="240" w:lineRule="auto"/>
              <w:ind w:left="317" w:hanging="284"/>
              <w:rPr>
                <w:rFonts w:ascii="Arial" w:hAnsi="Arial" w:cs="Arial"/>
                <w:sz w:val="20"/>
                <w:szCs w:val="20"/>
              </w:rPr>
            </w:pPr>
            <w:r w:rsidRPr="0017746E">
              <w:rPr>
                <w:rFonts w:ascii="Arial" w:hAnsi="Arial" w:cs="Arial"/>
                <w:sz w:val="20"/>
                <w:szCs w:val="20"/>
              </w:rPr>
              <w:t>All crockery and equipment used in the provision of meals and snacks for children should be cleaned with general-purpose detergent and dried thoroughly before being stored for re-use.</w:t>
            </w:r>
          </w:p>
          <w:p w:rsidR="003A477A" w:rsidRDefault="003A477A" w:rsidP="003A477A">
            <w:pPr>
              <w:pStyle w:val="ListParagraph"/>
              <w:numPr>
                <w:ilvl w:val="0"/>
                <w:numId w:val="1"/>
              </w:numPr>
              <w:spacing w:after="0" w:line="240" w:lineRule="auto"/>
              <w:ind w:left="317" w:hanging="284"/>
              <w:rPr>
                <w:rFonts w:ascii="Arial" w:hAnsi="Arial" w:cs="Arial"/>
                <w:sz w:val="20"/>
                <w:szCs w:val="20"/>
              </w:rPr>
            </w:pPr>
            <w:r w:rsidRPr="003A477A">
              <w:rPr>
                <w:rFonts w:ascii="Arial" w:hAnsi="Arial" w:cs="Arial"/>
                <w:sz w:val="20"/>
                <w:szCs w:val="20"/>
              </w:rPr>
              <w:t>Gloves and aprons should be used when cleaning equipment or surfaces that might be contaminated with body fluids such as saliva or respiratory secretions.</w:t>
            </w:r>
          </w:p>
        </w:tc>
        <w:tc>
          <w:tcPr>
            <w:tcW w:w="1276" w:type="dxa"/>
          </w:tcPr>
          <w:p w:rsidR="00106215" w:rsidRDefault="00BF13E5" w:rsidP="00033C58">
            <w:pPr>
              <w:jc w:val="center"/>
              <w:rPr>
                <w:rFonts w:ascii="Arial" w:hAnsi="Arial" w:cs="Arial"/>
                <w:b/>
              </w:rPr>
            </w:pPr>
            <w:r>
              <w:rPr>
                <w:rFonts w:ascii="Arial" w:hAnsi="Arial" w:cs="Arial"/>
                <w:b/>
              </w:rPr>
              <w:t>L</w:t>
            </w:r>
          </w:p>
        </w:tc>
        <w:tc>
          <w:tcPr>
            <w:tcW w:w="3827" w:type="dxa"/>
          </w:tcPr>
          <w:p w:rsidR="00106215" w:rsidRPr="00681112" w:rsidRDefault="00106215" w:rsidP="00033C58">
            <w:pPr>
              <w:pStyle w:val="ListParagraph"/>
              <w:spacing w:after="0" w:line="240" w:lineRule="auto"/>
              <w:ind w:left="175"/>
              <w:rPr>
                <w:rFonts w:ascii="Arial" w:hAnsi="Arial" w:cs="Arial"/>
                <w:sz w:val="20"/>
                <w:szCs w:val="20"/>
              </w:rPr>
            </w:pPr>
          </w:p>
        </w:tc>
      </w:tr>
      <w:tr w:rsidR="00FD2E2B" w:rsidTr="00E97532">
        <w:tc>
          <w:tcPr>
            <w:tcW w:w="2547" w:type="dxa"/>
          </w:tcPr>
          <w:p w:rsidR="00FD2E2B" w:rsidRPr="009D20C6" w:rsidRDefault="00341519" w:rsidP="00FD2E2B">
            <w:pPr>
              <w:rPr>
                <w:rFonts w:ascii="Arial" w:hAnsi="Arial" w:cs="Arial"/>
                <w:color w:val="FF0000"/>
                <w:sz w:val="20"/>
                <w:szCs w:val="20"/>
              </w:rPr>
            </w:pPr>
            <w:r w:rsidRPr="008C2406">
              <w:rPr>
                <w:rFonts w:ascii="Arial" w:hAnsi="Arial" w:cs="Arial"/>
                <w:sz w:val="20"/>
                <w:szCs w:val="20"/>
              </w:rPr>
              <w:t>Playroom set up</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Pr="00773CD2" w:rsidRDefault="00FD2E2B" w:rsidP="00FD2E2B">
            <w:pPr>
              <w:rPr>
                <w:rFonts w:ascii="Arial" w:hAnsi="Arial" w:cs="Arial"/>
                <w:sz w:val="20"/>
                <w:szCs w:val="20"/>
              </w:rPr>
            </w:pPr>
          </w:p>
        </w:tc>
        <w:tc>
          <w:tcPr>
            <w:tcW w:w="2410" w:type="dxa"/>
          </w:tcPr>
          <w:p w:rsidR="00FD2E2B" w:rsidRPr="00773CD2" w:rsidRDefault="00C023C0" w:rsidP="00FD2E2B">
            <w:pPr>
              <w:rPr>
                <w:rFonts w:ascii="Arial" w:hAnsi="Arial" w:cs="Arial"/>
                <w:sz w:val="20"/>
                <w:szCs w:val="20"/>
              </w:rPr>
            </w:pPr>
            <w:r>
              <w:rPr>
                <w:rFonts w:ascii="Arial" w:hAnsi="Arial" w:cs="Arial"/>
                <w:sz w:val="20"/>
                <w:szCs w:val="20"/>
              </w:rPr>
              <w:t>Staff / Children</w:t>
            </w:r>
          </w:p>
        </w:tc>
        <w:tc>
          <w:tcPr>
            <w:tcW w:w="3827" w:type="dxa"/>
          </w:tcPr>
          <w:p w:rsidR="00341519" w:rsidRPr="00341519" w:rsidRDefault="00341519" w:rsidP="00341519">
            <w:pPr>
              <w:pStyle w:val="ListParagraph"/>
              <w:numPr>
                <w:ilvl w:val="0"/>
                <w:numId w:val="7"/>
              </w:numPr>
              <w:ind w:left="317" w:hanging="317"/>
              <w:rPr>
                <w:rFonts w:ascii="Arial" w:hAnsi="Arial" w:cs="Arial"/>
                <w:sz w:val="20"/>
                <w:szCs w:val="20"/>
              </w:rPr>
            </w:pPr>
            <w:r w:rsidRPr="00341519">
              <w:rPr>
                <w:rFonts w:ascii="Arial" w:hAnsi="Arial" w:cs="Arial"/>
                <w:sz w:val="20"/>
                <w:szCs w:val="20"/>
              </w:rPr>
              <w:t>Consideration should be given to the removal of unnecessary items in the setting to maximise capacity and decrease the number of items requiring cleaning</w:t>
            </w:r>
          </w:p>
          <w:p w:rsidR="00FD2E2B" w:rsidRPr="009A0760" w:rsidRDefault="00FD2E2B" w:rsidP="00341519">
            <w:pPr>
              <w:pStyle w:val="ListParagraph"/>
              <w:spacing w:after="0" w:line="240" w:lineRule="auto"/>
              <w:ind w:left="317"/>
              <w:rPr>
                <w:rFonts w:ascii="Arial" w:hAnsi="Arial" w:cs="Arial"/>
                <w:sz w:val="20"/>
                <w:szCs w:val="20"/>
              </w:rPr>
            </w:pPr>
          </w:p>
        </w:tc>
        <w:tc>
          <w:tcPr>
            <w:tcW w:w="1276" w:type="dxa"/>
          </w:tcPr>
          <w:p w:rsidR="00FD2E2B" w:rsidRDefault="00FD2E2B" w:rsidP="00FD2E2B">
            <w:pPr>
              <w:rPr>
                <w:rFonts w:ascii="Arial" w:hAnsi="Arial" w:cs="Arial"/>
              </w:rPr>
            </w:pPr>
          </w:p>
          <w:p w:rsidR="00FD2E2B" w:rsidRPr="00C868EE" w:rsidRDefault="003A6AF5" w:rsidP="00FD2E2B">
            <w:pPr>
              <w:jc w:val="center"/>
              <w:rPr>
                <w:rFonts w:ascii="Arial" w:hAnsi="Arial" w:cs="Arial"/>
                <w:b/>
              </w:rPr>
            </w:pPr>
            <w:r>
              <w:rPr>
                <w:rFonts w:ascii="Arial" w:hAnsi="Arial" w:cs="Arial"/>
                <w:b/>
              </w:rPr>
              <w:t>L</w:t>
            </w:r>
          </w:p>
        </w:tc>
        <w:tc>
          <w:tcPr>
            <w:tcW w:w="3827" w:type="dxa"/>
          </w:tcPr>
          <w:p w:rsidR="00FD2E2B" w:rsidRPr="00681112" w:rsidRDefault="00FD2E2B" w:rsidP="00FD2E2B">
            <w:pPr>
              <w:pStyle w:val="ListParagraph"/>
              <w:spacing w:after="0" w:line="240" w:lineRule="auto"/>
              <w:ind w:left="785"/>
              <w:rPr>
                <w:rFonts w:ascii="Arial" w:hAnsi="Arial" w:cs="Arial"/>
                <w:sz w:val="20"/>
                <w:szCs w:val="20"/>
              </w:rPr>
            </w:pPr>
          </w:p>
        </w:tc>
      </w:tr>
      <w:tr w:rsidR="00972780" w:rsidTr="00E97532">
        <w:tc>
          <w:tcPr>
            <w:tcW w:w="2547" w:type="dxa"/>
          </w:tcPr>
          <w:p w:rsidR="00972780" w:rsidRPr="00C52280" w:rsidRDefault="00972780" w:rsidP="00FD2E2B">
            <w:pPr>
              <w:rPr>
                <w:rFonts w:ascii="Arial" w:hAnsi="Arial" w:cs="Arial"/>
                <w:sz w:val="20"/>
                <w:szCs w:val="20"/>
              </w:rPr>
            </w:pPr>
            <w:r>
              <w:rPr>
                <w:rFonts w:ascii="Arial" w:hAnsi="Arial" w:cs="Arial"/>
                <w:sz w:val="20"/>
                <w:szCs w:val="20"/>
              </w:rPr>
              <w:t xml:space="preserve">Social Distancing </w:t>
            </w:r>
            <w:r w:rsidR="00106215">
              <w:rPr>
                <w:rFonts w:ascii="Arial" w:hAnsi="Arial" w:cs="Arial"/>
                <w:sz w:val="20"/>
                <w:szCs w:val="20"/>
              </w:rPr>
              <w:t>- Children</w:t>
            </w:r>
          </w:p>
        </w:tc>
        <w:tc>
          <w:tcPr>
            <w:tcW w:w="2410" w:type="dxa"/>
          </w:tcPr>
          <w:p w:rsidR="00972780" w:rsidRDefault="00C023C0" w:rsidP="00FD2E2B">
            <w:pPr>
              <w:rPr>
                <w:rFonts w:ascii="Arial" w:hAnsi="Arial" w:cs="Arial"/>
                <w:sz w:val="20"/>
                <w:szCs w:val="20"/>
              </w:rPr>
            </w:pPr>
            <w:r>
              <w:rPr>
                <w:rFonts w:ascii="Arial" w:hAnsi="Arial" w:cs="Arial"/>
                <w:sz w:val="20"/>
                <w:szCs w:val="20"/>
              </w:rPr>
              <w:t>Children</w:t>
            </w:r>
            <w:r w:rsidR="001977A8">
              <w:rPr>
                <w:rFonts w:ascii="Arial" w:hAnsi="Arial" w:cs="Arial"/>
                <w:sz w:val="20"/>
                <w:szCs w:val="20"/>
              </w:rPr>
              <w:t xml:space="preserve"> / Staff</w:t>
            </w:r>
          </w:p>
        </w:tc>
        <w:tc>
          <w:tcPr>
            <w:tcW w:w="3827" w:type="dxa"/>
          </w:tcPr>
          <w:p w:rsidR="00972780" w:rsidRPr="005446F7" w:rsidRDefault="000200E9" w:rsidP="00F347F3">
            <w:pPr>
              <w:pStyle w:val="ListParagraph"/>
              <w:numPr>
                <w:ilvl w:val="0"/>
                <w:numId w:val="10"/>
              </w:numPr>
              <w:spacing w:after="0" w:line="240" w:lineRule="auto"/>
              <w:ind w:left="317" w:hanging="284"/>
              <w:rPr>
                <w:rFonts w:ascii="Arial" w:hAnsi="Arial" w:cs="Arial"/>
                <w:sz w:val="20"/>
                <w:szCs w:val="20"/>
              </w:rPr>
            </w:pPr>
            <w:r w:rsidRPr="000200E9">
              <w:rPr>
                <w:rFonts w:ascii="Arial" w:hAnsi="Arial" w:cs="Arial"/>
                <w:sz w:val="20"/>
                <w:szCs w:val="20"/>
              </w:rPr>
              <w:t xml:space="preserve">Children are not required to physically distance from each other, or from </w:t>
            </w:r>
            <w:r w:rsidR="00F347F3">
              <w:rPr>
                <w:rFonts w:ascii="Arial" w:hAnsi="Arial" w:cs="Arial"/>
                <w:sz w:val="20"/>
                <w:szCs w:val="20"/>
              </w:rPr>
              <w:t>adults within their same groups.</w:t>
            </w:r>
          </w:p>
          <w:p w:rsidR="00775D27" w:rsidRPr="005446F7" w:rsidRDefault="00B82085" w:rsidP="00B82085">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Face coverings are not required for most children (those clinically advised to wear a covering would be an exception).</w:t>
            </w:r>
          </w:p>
          <w:p w:rsidR="00DB0511" w:rsidRPr="00EA615E" w:rsidRDefault="00DB0511" w:rsidP="00EA615E">
            <w:pPr>
              <w:ind w:left="33"/>
              <w:rPr>
                <w:rFonts w:ascii="Arial" w:hAnsi="Arial" w:cs="Arial"/>
                <w:sz w:val="20"/>
                <w:szCs w:val="20"/>
              </w:rPr>
            </w:pPr>
          </w:p>
        </w:tc>
        <w:tc>
          <w:tcPr>
            <w:tcW w:w="1276" w:type="dxa"/>
          </w:tcPr>
          <w:p w:rsidR="00972780" w:rsidRDefault="00BF13E5" w:rsidP="00BF13E5">
            <w:pPr>
              <w:jc w:val="center"/>
              <w:rPr>
                <w:rFonts w:ascii="Arial" w:hAnsi="Arial" w:cs="Arial"/>
                <w:b/>
              </w:rPr>
            </w:pPr>
            <w:r>
              <w:rPr>
                <w:rFonts w:ascii="Arial" w:hAnsi="Arial" w:cs="Arial"/>
                <w:b/>
              </w:rPr>
              <w:t>L</w:t>
            </w:r>
          </w:p>
        </w:tc>
        <w:tc>
          <w:tcPr>
            <w:tcW w:w="3827" w:type="dxa"/>
          </w:tcPr>
          <w:p w:rsidR="00972780" w:rsidRPr="000C6931" w:rsidRDefault="00972780" w:rsidP="00FD2E2B">
            <w:pPr>
              <w:rPr>
                <w:rFonts w:ascii="Arial" w:hAnsi="Arial" w:cs="Arial"/>
                <w:sz w:val="20"/>
                <w:szCs w:val="20"/>
              </w:rPr>
            </w:pPr>
          </w:p>
        </w:tc>
      </w:tr>
      <w:tr w:rsidR="00972780" w:rsidTr="00E97532">
        <w:tc>
          <w:tcPr>
            <w:tcW w:w="2547" w:type="dxa"/>
          </w:tcPr>
          <w:p w:rsidR="00B82085" w:rsidRPr="00C52280" w:rsidRDefault="00972780" w:rsidP="00FD2E2B">
            <w:pPr>
              <w:rPr>
                <w:rFonts w:ascii="Arial" w:hAnsi="Arial" w:cs="Arial"/>
                <w:sz w:val="20"/>
                <w:szCs w:val="20"/>
              </w:rPr>
            </w:pPr>
            <w:r>
              <w:rPr>
                <w:rFonts w:ascii="Arial" w:hAnsi="Arial" w:cs="Arial"/>
                <w:sz w:val="20"/>
                <w:szCs w:val="20"/>
              </w:rPr>
              <w:t xml:space="preserve">Social Distancing </w:t>
            </w:r>
            <w:r w:rsidR="00B82085">
              <w:rPr>
                <w:rFonts w:ascii="Arial" w:hAnsi="Arial" w:cs="Arial"/>
                <w:sz w:val="20"/>
                <w:szCs w:val="20"/>
              </w:rPr>
              <w:t>- Staff</w:t>
            </w:r>
          </w:p>
        </w:tc>
        <w:tc>
          <w:tcPr>
            <w:tcW w:w="2410" w:type="dxa"/>
          </w:tcPr>
          <w:p w:rsidR="00972780" w:rsidRDefault="00972780" w:rsidP="00FD2E2B">
            <w:pPr>
              <w:rPr>
                <w:rFonts w:ascii="Arial" w:hAnsi="Arial" w:cs="Arial"/>
                <w:sz w:val="20"/>
                <w:szCs w:val="20"/>
              </w:rPr>
            </w:pPr>
            <w:r>
              <w:rPr>
                <w:rFonts w:ascii="Arial" w:hAnsi="Arial" w:cs="Arial"/>
                <w:sz w:val="20"/>
                <w:szCs w:val="20"/>
              </w:rPr>
              <w:t>Staff</w:t>
            </w:r>
            <w:r w:rsidR="00106215">
              <w:rPr>
                <w:rFonts w:ascii="Arial" w:hAnsi="Arial" w:cs="Arial"/>
                <w:sz w:val="20"/>
                <w:szCs w:val="20"/>
              </w:rPr>
              <w:t xml:space="preserve"> / Children</w:t>
            </w:r>
          </w:p>
        </w:tc>
        <w:tc>
          <w:tcPr>
            <w:tcW w:w="3827" w:type="dxa"/>
          </w:tcPr>
          <w:p w:rsidR="00106215" w:rsidRDefault="00110FBB" w:rsidP="00C73234">
            <w:pPr>
              <w:pStyle w:val="ListParagraph"/>
              <w:numPr>
                <w:ilvl w:val="0"/>
                <w:numId w:val="10"/>
              </w:numPr>
              <w:spacing w:after="0" w:line="240" w:lineRule="auto"/>
              <w:ind w:left="317" w:hanging="284"/>
              <w:rPr>
                <w:rFonts w:ascii="Arial" w:hAnsi="Arial" w:cs="Arial"/>
                <w:sz w:val="20"/>
                <w:szCs w:val="20"/>
              </w:rPr>
            </w:pPr>
            <w:r w:rsidRPr="00106215">
              <w:rPr>
                <w:rFonts w:ascii="Arial" w:hAnsi="Arial" w:cs="Arial"/>
                <w:sz w:val="20"/>
                <w:szCs w:val="20"/>
              </w:rPr>
              <w:t xml:space="preserve">Two metre distancing should remain in place wherever possible between adults, </w:t>
            </w:r>
          </w:p>
          <w:p w:rsidR="00972780" w:rsidRPr="00106215" w:rsidRDefault="00775D27" w:rsidP="00C73234">
            <w:pPr>
              <w:pStyle w:val="ListParagraph"/>
              <w:numPr>
                <w:ilvl w:val="0"/>
                <w:numId w:val="10"/>
              </w:numPr>
              <w:spacing w:after="0" w:line="240" w:lineRule="auto"/>
              <w:ind w:left="317" w:hanging="284"/>
              <w:rPr>
                <w:rFonts w:ascii="Arial" w:hAnsi="Arial" w:cs="Arial"/>
                <w:sz w:val="20"/>
                <w:szCs w:val="20"/>
              </w:rPr>
            </w:pPr>
            <w:r w:rsidRPr="00106215">
              <w:rPr>
                <w:rFonts w:ascii="Arial" w:hAnsi="Arial" w:cs="Arial"/>
                <w:sz w:val="20"/>
                <w:szCs w:val="20"/>
              </w:rPr>
              <w:t>Where adults cannot keep two metre distance, are interacting face-to-face for about 15 minutes or more</w:t>
            </w:r>
            <w:r w:rsidR="00106215">
              <w:rPr>
                <w:rFonts w:ascii="Arial" w:hAnsi="Arial" w:cs="Arial"/>
                <w:sz w:val="20"/>
                <w:szCs w:val="20"/>
              </w:rPr>
              <w:t xml:space="preserve"> with other adults</w:t>
            </w:r>
            <w:r w:rsidRPr="00106215">
              <w:rPr>
                <w:rFonts w:ascii="Arial" w:hAnsi="Arial" w:cs="Arial"/>
                <w:sz w:val="20"/>
                <w:szCs w:val="20"/>
              </w:rPr>
              <w:t xml:space="preserve"> face coverings should be worn. </w:t>
            </w:r>
          </w:p>
          <w:p w:rsidR="00775D27" w:rsidRPr="005446F7" w:rsidRDefault="00106215"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 xml:space="preserve">Anyone (whether child </w:t>
            </w:r>
            <w:r w:rsidR="00775D27" w:rsidRPr="005446F7">
              <w:rPr>
                <w:rFonts w:ascii="Arial" w:hAnsi="Arial" w:cs="Arial"/>
                <w:sz w:val="20"/>
                <w:szCs w:val="20"/>
              </w:rPr>
              <w:t>or adult) wishing to wear face protection should be enabled to do so.</w:t>
            </w:r>
          </w:p>
          <w:p w:rsidR="00775D27" w:rsidRPr="000B76BE" w:rsidRDefault="002C727F"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Employees</w:t>
            </w:r>
            <w:r w:rsidR="00775D27" w:rsidRPr="005446F7">
              <w:rPr>
                <w:rFonts w:ascii="Arial" w:hAnsi="Arial" w:cs="Arial"/>
                <w:sz w:val="20"/>
                <w:szCs w:val="20"/>
              </w:rPr>
              <w:t xml:space="preserve"> who have underlying health conditions or who have b</w:t>
            </w:r>
            <w:r w:rsidR="00DE008E" w:rsidRPr="005446F7">
              <w:rPr>
                <w:rFonts w:ascii="Arial" w:hAnsi="Arial" w:cs="Arial"/>
                <w:sz w:val="20"/>
                <w:szCs w:val="20"/>
              </w:rPr>
              <w:t>een shielding will</w:t>
            </w:r>
            <w:r w:rsidR="00775D27" w:rsidRPr="005446F7">
              <w:rPr>
                <w:rFonts w:ascii="Arial" w:hAnsi="Arial" w:cs="Arial"/>
                <w:sz w:val="20"/>
                <w:szCs w:val="20"/>
              </w:rPr>
              <w:t xml:space="preserve"> be subject to individualised clinical advice about appropriate action in their circumstances</w:t>
            </w:r>
            <w:r w:rsidR="005446F7">
              <w:rPr>
                <w:rFonts w:ascii="Arial" w:hAnsi="Arial" w:cs="Arial"/>
                <w:sz w:val="20"/>
                <w:szCs w:val="20"/>
              </w:rPr>
              <w:t xml:space="preserve"> via Employee Relations.</w:t>
            </w:r>
          </w:p>
        </w:tc>
        <w:tc>
          <w:tcPr>
            <w:tcW w:w="1276" w:type="dxa"/>
          </w:tcPr>
          <w:p w:rsidR="00972780" w:rsidRDefault="00D5780F" w:rsidP="00BF13E5">
            <w:pPr>
              <w:jc w:val="center"/>
              <w:rPr>
                <w:rFonts w:ascii="Arial" w:hAnsi="Arial" w:cs="Arial"/>
                <w:b/>
              </w:rPr>
            </w:pPr>
            <w:r>
              <w:rPr>
                <w:rFonts w:ascii="Arial" w:hAnsi="Arial" w:cs="Arial"/>
                <w:b/>
              </w:rPr>
              <w:t>L</w:t>
            </w:r>
          </w:p>
        </w:tc>
        <w:tc>
          <w:tcPr>
            <w:tcW w:w="3827" w:type="dxa"/>
          </w:tcPr>
          <w:p w:rsidR="00972780" w:rsidRPr="000C6931" w:rsidRDefault="00972780" w:rsidP="00FD2E2B">
            <w:pPr>
              <w:rPr>
                <w:rFonts w:ascii="Arial" w:hAnsi="Arial" w:cs="Arial"/>
                <w:sz w:val="20"/>
                <w:szCs w:val="20"/>
              </w:rPr>
            </w:pPr>
          </w:p>
        </w:tc>
      </w:tr>
      <w:tr w:rsidR="009C730E" w:rsidRPr="0008164D" w:rsidTr="00793878">
        <w:tc>
          <w:tcPr>
            <w:tcW w:w="2547" w:type="dxa"/>
          </w:tcPr>
          <w:p w:rsidR="009C730E" w:rsidRDefault="009C730E" w:rsidP="00793878">
            <w:pPr>
              <w:rPr>
                <w:rFonts w:ascii="Arial" w:hAnsi="Arial" w:cs="Arial"/>
                <w:sz w:val="20"/>
                <w:szCs w:val="20"/>
              </w:rPr>
            </w:pPr>
            <w:r>
              <w:rPr>
                <w:rFonts w:ascii="Arial" w:hAnsi="Arial" w:cs="Arial"/>
                <w:sz w:val="20"/>
                <w:szCs w:val="20"/>
              </w:rPr>
              <w:t>Visitors</w:t>
            </w:r>
          </w:p>
          <w:p w:rsidR="009C730E" w:rsidRPr="003C468F" w:rsidRDefault="009C730E" w:rsidP="00793878">
            <w:pPr>
              <w:rPr>
                <w:rFonts w:ascii="Arial" w:hAnsi="Arial" w:cs="Arial"/>
                <w:sz w:val="18"/>
                <w:szCs w:val="20"/>
              </w:rPr>
            </w:pPr>
            <w:r w:rsidRPr="00D56628">
              <w:rPr>
                <w:rFonts w:ascii="Arial" w:hAnsi="Arial" w:cs="Arial"/>
                <w:sz w:val="18"/>
                <w:szCs w:val="20"/>
              </w:rPr>
              <w:t>(anyone who does not normally frequent the premises)</w:t>
            </w:r>
          </w:p>
          <w:p w:rsidR="009C730E" w:rsidRDefault="009C730E" w:rsidP="00793878">
            <w:pPr>
              <w:rPr>
                <w:rFonts w:ascii="Arial" w:hAnsi="Arial" w:cs="Arial"/>
                <w:sz w:val="20"/>
                <w:szCs w:val="20"/>
              </w:rPr>
            </w:pPr>
          </w:p>
        </w:tc>
        <w:tc>
          <w:tcPr>
            <w:tcW w:w="2410" w:type="dxa"/>
          </w:tcPr>
          <w:p w:rsidR="009C730E" w:rsidRPr="00773CD2" w:rsidRDefault="00A96309" w:rsidP="00793878">
            <w:pPr>
              <w:rPr>
                <w:rFonts w:ascii="Arial" w:hAnsi="Arial" w:cs="Arial"/>
                <w:sz w:val="20"/>
                <w:szCs w:val="20"/>
              </w:rPr>
            </w:pPr>
            <w:r>
              <w:rPr>
                <w:rFonts w:ascii="Arial" w:hAnsi="Arial" w:cs="Arial"/>
                <w:sz w:val="20"/>
                <w:szCs w:val="20"/>
              </w:rPr>
              <w:t>Staff / Children</w:t>
            </w:r>
          </w:p>
        </w:tc>
        <w:tc>
          <w:tcPr>
            <w:tcW w:w="3827" w:type="dxa"/>
          </w:tcPr>
          <w:p w:rsidR="009C730E" w:rsidRDefault="009C730E" w:rsidP="00BB15EA">
            <w:pPr>
              <w:pStyle w:val="ListParagraph"/>
              <w:numPr>
                <w:ilvl w:val="0"/>
                <w:numId w:val="17"/>
              </w:numPr>
              <w:spacing w:after="0" w:line="240" w:lineRule="auto"/>
              <w:ind w:left="317" w:hanging="284"/>
              <w:rPr>
                <w:rFonts w:ascii="Arial" w:hAnsi="Arial" w:cs="Arial"/>
                <w:sz w:val="20"/>
                <w:szCs w:val="20"/>
              </w:rPr>
            </w:pPr>
            <w:r>
              <w:rPr>
                <w:rFonts w:ascii="Arial" w:hAnsi="Arial" w:cs="Arial"/>
                <w:sz w:val="20"/>
                <w:szCs w:val="20"/>
              </w:rPr>
              <w:t>Visitors should be</w:t>
            </w:r>
            <w:r w:rsidRPr="008613A0">
              <w:rPr>
                <w:rFonts w:ascii="Arial" w:hAnsi="Arial" w:cs="Arial"/>
                <w:sz w:val="20"/>
                <w:szCs w:val="20"/>
              </w:rPr>
              <w:t xml:space="preserve"> discouraged from attendin</w:t>
            </w:r>
            <w:r>
              <w:rPr>
                <w:rFonts w:ascii="Arial" w:hAnsi="Arial" w:cs="Arial"/>
                <w:sz w:val="20"/>
                <w:szCs w:val="20"/>
              </w:rPr>
              <w:t>g the premises without an appointment.</w:t>
            </w:r>
          </w:p>
          <w:p w:rsidR="009C730E" w:rsidRPr="00D56628"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 xml:space="preserve">All visitors </w:t>
            </w:r>
            <w:r w:rsidRPr="001977A8">
              <w:rPr>
                <w:rFonts w:ascii="Arial" w:hAnsi="Arial" w:cs="Arial"/>
                <w:sz w:val="20"/>
                <w:szCs w:val="20"/>
                <w:u w:val="single"/>
              </w:rPr>
              <w:t>MUST</w:t>
            </w:r>
            <w:r>
              <w:rPr>
                <w:rFonts w:ascii="Arial" w:hAnsi="Arial" w:cs="Arial"/>
                <w:sz w:val="20"/>
                <w:szCs w:val="20"/>
              </w:rPr>
              <w:t xml:space="preserve"> </w:t>
            </w:r>
            <w:r w:rsidRPr="00D56628">
              <w:rPr>
                <w:rFonts w:ascii="Arial" w:hAnsi="Arial" w:cs="Arial"/>
                <w:sz w:val="20"/>
                <w:szCs w:val="20"/>
              </w:rPr>
              <w:t>sign in and out of the premises with appropriate times noted and relevant contact details to comply with Test &amp; Protect guidance.</w:t>
            </w:r>
          </w:p>
          <w:p w:rsidR="009C730E" w:rsidRPr="00D56628"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 xml:space="preserve">All visitors will wear face coverings </w:t>
            </w:r>
          </w:p>
          <w:p w:rsidR="009C730E"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All visitors will be asked to sanitise their hands on entry to the building and when leaving.</w:t>
            </w:r>
          </w:p>
          <w:p w:rsidR="009C730E" w:rsidRPr="001977A8" w:rsidRDefault="009C730E" w:rsidP="00BB15EA">
            <w:pPr>
              <w:ind w:left="317" w:hanging="284"/>
              <w:rPr>
                <w:rFonts w:ascii="Arial" w:hAnsi="Arial" w:cs="Arial"/>
                <w:sz w:val="20"/>
                <w:szCs w:val="20"/>
              </w:rPr>
            </w:pPr>
          </w:p>
        </w:tc>
        <w:tc>
          <w:tcPr>
            <w:tcW w:w="1276" w:type="dxa"/>
          </w:tcPr>
          <w:p w:rsidR="009C730E" w:rsidRDefault="009C730E" w:rsidP="00793878">
            <w:pPr>
              <w:rPr>
                <w:rFonts w:ascii="Arial" w:hAnsi="Arial" w:cs="Arial"/>
                <w:b/>
              </w:rPr>
            </w:pPr>
          </w:p>
          <w:p w:rsidR="009C730E" w:rsidRPr="00643E43" w:rsidRDefault="009C730E" w:rsidP="00793878">
            <w:pPr>
              <w:jc w:val="center"/>
              <w:rPr>
                <w:rFonts w:ascii="Arial" w:hAnsi="Arial" w:cs="Arial"/>
                <w:b/>
              </w:rPr>
            </w:pPr>
            <w:r>
              <w:rPr>
                <w:rFonts w:ascii="Arial" w:hAnsi="Arial" w:cs="Arial"/>
                <w:b/>
              </w:rPr>
              <w:t>L</w:t>
            </w:r>
          </w:p>
        </w:tc>
        <w:tc>
          <w:tcPr>
            <w:tcW w:w="3827" w:type="dxa"/>
          </w:tcPr>
          <w:p w:rsidR="009C730E" w:rsidRDefault="009C730E" w:rsidP="00793878">
            <w:pPr>
              <w:pStyle w:val="ListParagraph"/>
              <w:numPr>
                <w:ilvl w:val="0"/>
                <w:numId w:val="17"/>
              </w:numPr>
              <w:spacing w:after="0" w:line="240" w:lineRule="auto"/>
              <w:ind w:left="175" w:hanging="142"/>
              <w:rPr>
                <w:rFonts w:ascii="Arial" w:hAnsi="Arial" w:cs="Arial"/>
                <w:sz w:val="20"/>
                <w:szCs w:val="20"/>
              </w:rPr>
            </w:pPr>
            <w:r w:rsidRPr="0008164D">
              <w:rPr>
                <w:rFonts w:ascii="Arial" w:hAnsi="Arial" w:cs="Arial"/>
                <w:sz w:val="20"/>
                <w:szCs w:val="20"/>
              </w:rPr>
              <w:t>Communication to be sent out to parents informing of appointment system for visits if cannot be done over the telephone</w:t>
            </w:r>
          </w:p>
          <w:p w:rsidR="009C730E" w:rsidRPr="0008164D" w:rsidRDefault="009C730E" w:rsidP="00793878">
            <w:pPr>
              <w:pStyle w:val="ListParagraph"/>
              <w:numPr>
                <w:ilvl w:val="0"/>
                <w:numId w:val="17"/>
              </w:numPr>
              <w:spacing w:after="0" w:line="240" w:lineRule="auto"/>
              <w:ind w:left="175" w:hanging="142"/>
              <w:rPr>
                <w:rFonts w:ascii="Arial" w:hAnsi="Arial" w:cs="Arial"/>
                <w:sz w:val="20"/>
                <w:szCs w:val="20"/>
              </w:rPr>
            </w:pPr>
            <w:r w:rsidRPr="003259E8">
              <w:rPr>
                <w:rFonts w:ascii="Arial" w:hAnsi="Arial" w:cs="Arial"/>
                <w:sz w:val="20"/>
                <w:szCs w:val="20"/>
              </w:rPr>
              <w:t>Provision of face coverings to be made available for visitors who may arrive without appropriate coverings.</w:t>
            </w:r>
          </w:p>
        </w:tc>
      </w:tr>
      <w:tr w:rsidR="00FD2E2B" w:rsidTr="00E97532">
        <w:tc>
          <w:tcPr>
            <w:tcW w:w="2547" w:type="dxa"/>
          </w:tcPr>
          <w:p w:rsidR="00FD2E2B" w:rsidRDefault="00FD2E2B" w:rsidP="00FD2E2B">
            <w:pPr>
              <w:rPr>
                <w:rFonts w:ascii="Arial" w:hAnsi="Arial" w:cs="Arial"/>
                <w:sz w:val="20"/>
                <w:szCs w:val="20"/>
              </w:rPr>
            </w:pPr>
            <w:r w:rsidRPr="00C52280">
              <w:rPr>
                <w:rFonts w:ascii="Arial" w:hAnsi="Arial" w:cs="Arial"/>
                <w:sz w:val="20"/>
                <w:szCs w:val="20"/>
              </w:rPr>
              <w:t>Staff awareness and protocols</w:t>
            </w:r>
          </w:p>
        </w:tc>
        <w:tc>
          <w:tcPr>
            <w:tcW w:w="2410" w:type="dxa"/>
          </w:tcPr>
          <w:p w:rsidR="00FD2E2B" w:rsidRDefault="00FD2E2B" w:rsidP="00FD2E2B">
            <w:pPr>
              <w:rPr>
                <w:rFonts w:ascii="Arial" w:hAnsi="Arial" w:cs="Arial"/>
                <w:sz w:val="20"/>
                <w:szCs w:val="20"/>
              </w:rPr>
            </w:pPr>
            <w:r>
              <w:rPr>
                <w:rFonts w:ascii="Arial" w:hAnsi="Arial" w:cs="Arial"/>
                <w:sz w:val="20"/>
                <w:szCs w:val="20"/>
              </w:rPr>
              <w:t>Staff</w:t>
            </w:r>
          </w:p>
        </w:tc>
        <w:tc>
          <w:tcPr>
            <w:tcW w:w="3827" w:type="dxa"/>
          </w:tcPr>
          <w:p w:rsidR="00FD2E2B" w:rsidRPr="000B76BE" w:rsidRDefault="00FD2E2B" w:rsidP="00BB15EA">
            <w:pPr>
              <w:pStyle w:val="ListParagraph"/>
              <w:numPr>
                <w:ilvl w:val="0"/>
                <w:numId w:val="10"/>
              </w:numPr>
              <w:spacing w:after="0" w:line="240" w:lineRule="auto"/>
              <w:ind w:left="317" w:hanging="284"/>
              <w:rPr>
                <w:rFonts w:ascii="Arial" w:hAnsi="Arial" w:cs="Arial"/>
                <w:sz w:val="20"/>
                <w:szCs w:val="20"/>
              </w:rPr>
            </w:pPr>
            <w:r w:rsidRPr="000B76BE">
              <w:rPr>
                <w:rFonts w:ascii="Arial" w:hAnsi="Arial" w:cs="Arial"/>
                <w:sz w:val="20"/>
                <w:szCs w:val="20"/>
              </w:rPr>
              <w:t xml:space="preserve">Staff will be briefed </w:t>
            </w:r>
            <w:r>
              <w:rPr>
                <w:rFonts w:ascii="Arial" w:hAnsi="Arial" w:cs="Arial"/>
                <w:sz w:val="20"/>
                <w:szCs w:val="20"/>
              </w:rPr>
              <w:t>prior to</w:t>
            </w:r>
            <w:r w:rsidRPr="000B76BE">
              <w:rPr>
                <w:rFonts w:ascii="Arial" w:hAnsi="Arial" w:cs="Arial"/>
                <w:sz w:val="20"/>
                <w:szCs w:val="20"/>
              </w:rPr>
              <w:t xml:space="preserve"> return by Head of Establishment </w:t>
            </w:r>
            <w:r w:rsidR="00B97C68">
              <w:rPr>
                <w:rFonts w:ascii="Arial" w:hAnsi="Arial" w:cs="Arial"/>
                <w:sz w:val="20"/>
                <w:szCs w:val="20"/>
              </w:rPr>
              <w:t xml:space="preserve">/ Centre </w:t>
            </w:r>
            <w:r w:rsidRPr="000B76BE">
              <w:rPr>
                <w:rFonts w:ascii="Arial" w:hAnsi="Arial" w:cs="Arial"/>
                <w:sz w:val="20"/>
                <w:szCs w:val="20"/>
              </w:rPr>
              <w:t>on current expectations</w:t>
            </w:r>
            <w:r>
              <w:rPr>
                <w:rFonts w:ascii="Arial" w:hAnsi="Arial" w:cs="Arial"/>
                <w:sz w:val="20"/>
                <w:szCs w:val="20"/>
              </w:rPr>
              <w:t xml:space="preserve"> and protocols</w:t>
            </w:r>
          </w:p>
        </w:tc>
        <w:tc>
          <w:tcPr>
            <w:tcW w:w="1276" w:type="dxa"/>
          </w:tcPr>
          <w:p w:rsidR="00FD2E2B" w:rsidRDefault="00FD2E2B" w:rsidP="00FD2E2B">
            <w:pPr>
              <w:rPr>
                <w:rFonts w:ascii="Arial" w:hAnsi="Arial" w:cs="Arial"/>
                <w:b/>
              </w:rPr>
            </w:pPr>
          </w:p>
          <w:p w:rsidR="00FD2E2B" w:rsidRPr="001D2041" w:rsidRDefault="00FD2E2B" w:rsidP="00FD2E2B">
            <w:pPr>
              <w:jc w:val="center"/>
              <w:rPr>
                <w:rFonts w:ascii="Arial" w:hAnsi="Arial" w:cs="Arial"/>
                <w:b/>
              </w:rPr>
            </w:pPr>
            <w:r>
              <w:rPr>
                <w:rFonts w:ascii="Arial" w:hAnsi="Arial" w:cs="Arial"/>
                <w:b/>
              </w:rPr>
              <w:t>L</w:t>
            </w:r>
          </w:p>
        </w:tc>
        <w:tc>
          <w:tcPr>
            <w:tcW w:w="3827" w:type="dxa"/>
          </w:tcPr>
          <w:p w:rsidR="00FD2E2B" w:rsidRPr="000C6931" w:rsidRDefault="00FD2E2B" w:rsidP="00FD2E2B">
            <w:pPr>
              <w:rPr>
                <w:rFonts w:ascii="Arial" w:hAnsi="Arial" w:cs="Arial"/>
                <w:sz w:val="20"/>
                <w:szCs w:val="20"/>
              </w:rPr>
            </w:pP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 xml:space="preserve">Staff Welfare Facilities </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Default="00FD2E2B" w:rsidP="00FD2E2B">
            <w:pPr>
              <w:rPr>
                <w:rFonts w:ascii="Arial" w:hAnsi="Arial" w:cs="Arial"/>
                <w:sz w:val="20"/>
                <w:szCs w:val="20"/>
              </w:rPr>
            </w:pPr>
            <w:r>
              <w:rPr>
                <w:rFonts w:ascii="Arial" w:hAnsi="Arial" w:cs="Arial"/>
                <w:sz w:val="20"/>
                <w:szCs w:val="20"/>
              </w:rPr>
              <w:t>Staff</w:t>
            </w:r>
          </w:p>
          <w:p w:rsidR="00FD2E2B" w:rsidRPr="008613A0" w:rsidRDefault="00FD2E2B" w:rsidP="00FD2E2B">
            <w:pPr>
              <w:jc w:val="center"/>
              <w:rPr>
                <w:rFonts w:ascii="Arial" w:hAnsi="Arial" w:cs="Arial"/>
                <w:sz w:val="20"/>
                <w:szCs w:val="20"/>
              </w:rPr>
            </w:pPr>
          </w:p>
        </w:tc>
        <w:tc>
          <w:tcPr>
            <w:tcW w:w="3827" w:type="dxa"/>
          </w:tcPr>
          <w:p w:rsidR="00FD2E2B" w:rsidRPr="0039631B" w:rsidRDefault="0075022D" w:rsidP="00BB15EA">
            <w:pPr>
              <w:pStyle w:val="ListParagraph"/>
              <w:numPr>
                <w:ilvl w:val="0"/>
                <w:numId w:val="12"/>
              </w:numPr>
              <w:spacing w:after="0" w:line="240" w:lineRule="auto"/>
              <w:ind w:left="317" w:hanging="284"/>
              <w:rPr>
                <w:rFonts w:ascii="Arial" w:hAnsi="Arial" w:cs="Arial"/>
                <w:sz w:val="20"/>
                <w:szCs w:val="20"/>
              </w:rPr>
            </w:pPr>
            <w:r>
              <w:rPr>
                <w:rFonts w:ascii="Arial" w:hAnsi="Arial" w:cs="Arial"/>
                <w:sz w:val="20"/>
                <w:szCs w:val="20"/>
              </w:rPr>
              <w:t>Two metre</w:t>
            </w:r>
            <w:r w:rsidR="006E454F">
              <w:rPr>
                <w:rFonts w:ascii="Arial" w:hAnsi="Arial" w:cs="Arial"/>
                <w:sz w:val="20"/>
                <w:szCs w:val="20"/>
              </w:rPr>
              <w:t xml:space="preserve"> physical </w:t>
            </w:r>
            <w:r w:rsidR="00FD2E2B" w:rsidRPr="0039631B">
              <w:rPr>
                <w:rFonts w:ascii="Arial" w:hAnsi="Arial" w:cs="Arial"/>
                <w:sz w:val="20"/>
                <w:szCs w:val="20"/>
              </w:rPr>
              <w:t xml:space="preserve">distancing must be adhered to in communal areas such as staff rooms. </w:t>
            </w:r>
          </w:p>
          <w:p w:rsidR="00FD2E2B" w:rsidRDefault="00FD2E2B" w:rsidP="00BB15EA">
            <w:pPr>
              <w:pStyle w:val="ListParagraph"/>
              <w:numPr>
                <w:ilvl w:val="0"/>
                <w:numId w:val="12"/>
              </w:numPr>
              <w:spacing w:after="0" w:line="240" w:lineRule="auto"/>
              <w:ind w:left="317" w:hanging="284"/>
              <w:rPr>
                <w:rFonts w:ascii="Arial" w:hAnsi="Arial" w:cs="Arial"/>
                <w:sz w:val="20"/>
                <w:szCs w:val="20"/>
              </w:rPr>
            </w:pPr>
            <w:r w:rsidRPr="00BF52D0">
              <w:rPr>
                <w:rFonts w:ascii="Arial" w:hAnsi="Arial" w:cs="Arial"/>
                <w:sz w:val="20"/>
                <w:szCs w:val="20"/>
              </w:rPr>
              <w:t>Cleaning resources to be m</w:t>
            </w:r>
            <w:r w:rsidR="0039631B" w:rsidRPr="00BF52D0">
              <w:rPr>
                <w:rFonts w:ascii="Arial" w:hAnsi="Arial" w:cs="Arial"/>
                <w:sz w:val="20"/>
                <w:szCs w:val="20"/>
              </w:rPr>
              <w:t>ade available for staff to disinfect</w:t>
            </w:r>
            <w:r w:rsidRPr="00BF52D0">
              <w:rPr>
                <w:rFonts w:ascii="Arial" w:hAnsi="Arial" w:cs="Arial"/>
                <w:sz w:val="20"/>
                <w:szCs w:val="20"/>
              </w:rPr>
              <w:t xml:space="preserve"> handles of fridges, kettles, microwaves before and after each use.</w:t>
            </w:r>
          </w:p>
          <w:p w:rsidR="0017746E" w:rsidRPr="00BF52D0" w:rsidRDefault="0017746E" w:rsidP="00B97C68">
            <w:pPr>
              <w:pStyle w:val="ListParagraph"/>
              <w:numPr>
                <w:ilvl w:val="0"/>
                <w:numId w:val="12"/>
              </w:numPr>
              <w:spacing w:after="0" w:line="240" w:lineRule="auto"/>
              <w:ind w:left="317" w:hanging="284"/>
              <w:rPr>
                <w:rFonts w:ascii="Arial" w:hAnsi="Arial" w:cs="Arial"/>
                <w:sz w:val="20"/>
                <w:szCs w:val="20"/>
              </w:rPr>
            </w:pPr>
            <w:r w:rsidRPr="0017746E">
              <w:rPr>
                <w:rFonts w:ascii="Arial" w:hAnsi="Arial" w:cs="Arial"/>
                <w:sz w:val="20"/>
                <w:szCs w:val="20"/>
              </w:rPr>
              <w:t>Staff should use their own cup/cutlery and ensure these are cleaned straight after use.</w:t>
            </w:r>
          </w:p>
          <w:p w:rsidR="00FD2E2B" w:rsidRDefault="00FD2E2B" w:rsidP="00BB15EA">
            <w:pPr>
              <w:pStyle w:val="ListParagraph"/>
              <w:numPr>
                <w:ilvl w:val="0"/>
                <w:numId w:val="12"/>
              </w:numPr>
              <w:spacing w:line="240" w:lineRule="auto"/>
              <w:ind w:left="317" w:hanging="284"/>
              <w:rPr>
                <w:rFonts w:ascii="Arial" w:hAnsi="Arial" w:cs="Arial"/>
                <w:sz w:val="20"/>
                <w:szCs w:val="20"/>
              </w:rPr>
            </w:pPr>
            <w:r w:rsidRPr="001C549D">
              <w:rPr>
                <w:rFonts w:ascii="Arial" w:hAnsi="Arial" w:cs="Arial"/>
                <w:sz w:val="20"/>
                <w:szCs w:val="20"/>
              </w:rPr>
              <w:t xml:space="preserve">Head of </w:t>
            </w:r>
            <w:proofErr w:type="gramStart"/>
            <w:r w:rsidRPr="001C549D">
              <w:rPr>
                <w:rFonts w:ascii="Arial" w:hAnsi="Arial" w:cs="Arial"/>
                <w:sz w:val="20"/>
                <w:szCs w:val="20"/>
              </w:rPr>
              <w:t xml:space="preserve">Establishment </w:t>
            </w:r>
            <w:r w:rsidR="0017746E">
              <w:rPr>
                <w:rFonts w:ascii="Arial" w:hAnsi="Arial" w:cs="Arial"/>
                <w:sz w:val="20"/>
                <w:szCs w:val="20"/>
              </w:rPr>
              <w:t xml:space="preserve"> /</w:t>
            </w:r>
            <w:proofErr w:type="gramEnd"/>
            <w:r w:rsidR="0017746E">
              <w:rPr>
                <w:rFonts w:ascii="Arial" w:hAnsi="Arial" w:cs="Arial"/>
                <w:sz w:val="20"/>
                <w:szCs w:val="20"/>
              </w:rPr>
              <w:t xml:space="preserve"> Centre </w:t>
            </w:r>
            <w:r w:rsidRPr="001C549D">
              <w:rPr>
                <w:rFonts w:ascii="Arial" w:hAnsi="Arial" w:cs="Arial"/>
                <w:sz w:val="20"/>
                <w:szCs w:val="20"/>
              </w:rPr>
              <w:t>will manage staff breaks and advise of appropriate areas available.</w:t>
            </w:r>
          </w:p>
          <w:p w:rsidR="00E47335" w:rsidRPr="00BF52D0" w:rsidRDefault="00E47335" w:rsidP="00BB15EA">
            <w:pPr>
              <w:pStyle w:val="ListParagraph"/>
              <w:numPr>
                <w:ilvl w:val="0"/>
                <w:numId w:val="12"/>
              </w:numPr>
              <w:spacing w:line="240" w:lineRule="auto"/>
              <w:ind w:left="317" w:hanging="284"/>
              <w:rPr>
                <w:rFonts w:ascii="Arial" w:hAnsi="Arial" w:cs="Arial"/>
                <w:sz w:val="20"/>
                <w:szCs w:val="20"/>
              </w:rPr>
            </w:pPr>
            <w:r w:rsidRPr="00BF52D0">
              <w:rPr>
                <w:rFonts w:ascii="Arial" w:hAnsi="Arial" w:cs="Arial"/>
                <w:sz w:val="20"/>
                <w:szCs w:val="20"/>
              </w:rPr>
              <w:t>Head of Establishment</w:t>
            </w:r>
            <w:r w:rsidR="0017746E">
              <w:rPr>
                <w:rFonts w:ascii="Arial" w:hAnsi="Arial" w:cs="Arial"/>
                <w:sz w:val="20"/>
                <w:szCs w:val="20"/>
              </w:rPr>
              <w:t xml:space="preserve"> / Centre</w:t>
            </w:r>
            <w:r w:rsidRPr="00BF52D0">
              <w:rPr>
                <w:rFonts w:ascii="Arial" w:hAnsi="Arial" w:cs="Arial"/>
                <w:sz w:val="20"/>
                <w:szCs w:val="20"/>
              </w:rPr>
              <w:t xml:space="preserve"> to</w:t>
            </w:r>
            <w:r w:rsidR="00DE44D4" w:rsidRPr="00BF52D0">
              <w:rPr>
                <w:rFonts w:ascii="Arial" w:hAnsi="Arial" w:cs="Arial"/>
                <w:sz w:val="20"/>
                <w:szCs w:val="20"/>
              </w:rPr>
              <w:t xml:space="preserve"> put in place suitable procedures to manage the use of staff t</w:t>
            </w:r>
            <w:r w:rsidR="00EA615E">
              <w:rPr>
                <w:rFonts w:ascii="Arial" w:hAnsi="Arial" w:cs="Arial"/>
                <w:sz w:val="20"/>
                <w:szCs w:val="20"/>
              </w:rPr>
              <w:t>oilets whilst adhering to physical</w:t>
            </w:r>
            <w:r w:rsidR="00DE44D4" w:rsidRPr="00BF52D0">
              <w:rPr>
                <w:rFonts w:ascii="Arial" w:hAnsi="Arial" w:cs="Arial"/>
                <w:sz w:val="20"/>
                <w:szCs w:val="20"/>
              </w:rPr>
              <w:t xml:space="preserve"> distancing requirements.</w:t>
            </w:r>
          </w:p>
          <w:p w:rsidR="00FD2E2B" w:rsidRPr="00BB54B1" w:rsidRDefault="00FD2E2B" w:rsidP="00BB15EA">
            <w:pPr>
              <w:pStyle w:val="ListParagraph"/>
              <w:spacing w:after="0" w:line="240" w:lineRule="auto"/>
              <w:ind w:left="317" w:hanging="284"/>
              <w:rPr>
                <w:rFonts w:ascii="Arial" w:hAnsi="Arial" w:cs="Arial"/>
                <w:sz w:val="20"/>
                <w:szCs w:val="20"/>
              </w:rPr>
            </w:pPr>
          </w:p>
        </w:tc>
        <w:tc>
          <w:tcPr>
            <w:tcW w:w="1276" w:type="dxa"/>
          </w:tcPr>
          <w:p w:rsidR="00FD2E2B" w:rsidRDefault="00FD2E2B" w:rsidP="00FD2E2B">
            <w:pPr>
              <w:rPr>
                <w:rFonts w:ascii="Arial" w:hAnsi="Arial" w:cs="Arial"/>
              </w:rPr>
            </w:pPr>
          </w:p>
          <w:p w:rsidR="00FD2E2B" w:rsidRPr="001C549D" w:rsidRDefault="00FD2E2B" w:rsidP="00FD2E2B">
            <w:pPr>
              <w:jc w:val="center"/>
              <w:rPr>
                <w:rFonts w:ascii="Arial" w:hAnsi="Arial" w:cs="Arial"/>
                <w:b/>
              </w:rPr>
            </w:pPr>
            <w:r>
              <w:rPr>
                <w:rFonts w:ascii="Arial" w:hAnsi="Arial" w:cs="Arial"/>
                <w:b/>
              </w:rPr>
              <w:t>L</w:t>
            </w:r>
          </w:p>
        </w:tc>
        <w:tc>
          <w:tcPr>
            <w:tcW w:w="3827" w:type="dxa"/>
          </w:tcPr>
          <w:p w:rsidR="00FD2E2B" w:rsidRPr="0008164D" w:rsidRDefault="00FD2E2B" w:rsidP="00FD2E2B">
            <w:pPr>
              <w:pStyle w:val="ListParagraph"/>
              <w:spacing w:after="0" w:line="240" w:lineRule="auto"/>
              <w:ind w:left="175"/>
              <w:rPr>
                <w:rFonts w:ascii="Arial" w:hAnsi="Arial" w:cs="Arial"/>
                <w:sz w:val="20"/>
                <w:szCs w:val="20"/>
              </w:rPr>
            </w:pPr>
            <w:r w:rsidRPr="0008164D">
              <w:rPr>
                <w:rFonts w:ascii="Arial" w:hAnsi="Arial" w:cs="Arial"/>
                <w:sz w:val="20"/>
                <w:szCs w:val="20"/>
              </w:rPr>
              <w:t>.</w:t>
            </w:r>
          </w:p>
        </w:tc>
      </w:tr>
      <w:tr w:rsidR="00FD2E2B" w:rsidTr="00E97532">
        <w:tc>
          <w:tcPr>
            <w:tcW w:w="2547" w:type="dxa"/>
          </w:tcPr>
          <w:p w:rsidR="00FD2E2B" w:rsidRPr="0055741C" w:rsidRDefault="00FD2E2B" w:rsidP="00FD2E2B">
            <w:pPr>
              <w:rPr>
                <w:rFonts w:ascii="Arial" w:hAnsi="Arial" w:cs="Arial"/>
                <w:sz w:val="20"/>
                <w:szCs w:val="20"/>
              </w:rPr>
            </w:pPr>
            <w:r>
              <w:rPr>
                <w:rFonts w:ascii="Arial" w:hAnsi="Arial" w:cs="Arial"/>
                <w:sz w:val="20"/>
                <w:szCs w:val="20"/>
              </w:rPr>
              <w:t>Persons</w:t>
            </w:r>
            <w:r w:rsidRPr="0055741C">
              <w:rPr>
                <w:rFonts w:ascii="Arial" w:hAnsi="Arial" w:cs="Arial"/>
                <w:sz w:val="20"/>
                <w:szCs w:val="20"/>
              </w:rPr>
              <w:t xml:space="preserve"> showing signs of Covid-19</w:t>
            </w:r>
          </w:p>
        </w:tc>
        <w:tc>
          <w:tcPr>
            <w:tcW w:w="2410" w:type="dxa"/>
          </w:tcPr>
          <w:p w:rsidR="00FD2E2B" w:rsidRPr="0055741C" w:rsidRDefault="00C023C0" w:rsidP="00FD2E2B">
            <w:pPr>
              <w:rPr>
                <w:rFonts w:ascii="Arial" w:hAnsi="Arial" w:cs="Arial"/>
                <w:sz w:val="20"/>
                <w:szCs w:val="20"/>
              </w:rPr>
            </w:pPr>
            <w:r>
              <w:rPr>
                <w:rFonts w:ascii="Arial" w:hAnsi="Arial" w:cs="Arial"/>
                <w:sz w:val="20"/>
                <w:szCs w:val="20"/>
              </w:rPr>
              <w:t>Staff / Children</w:t>
            </w:r>
          </w:p>
        </w:tc>
        <w:tc>
          <w:tcPr>
            <w:tcW w:w="3827" w:type="dxa"/>
          </w:tcPr>
          <w:p w:rsidR="00FD2E2B" w:rsidRPr="00BB15EA" w:rsidRDefault="00274348" w:rsidP="003F5816">
            <w:pPr>
              <w:pStyle w:val="ListParagraph"/>
              <w:numPr>
                <w:ilvl w:val="0"/>
                <w:numId w:val="10"/>
              </w:numPr>
              <w:spacing w:after="0" w:line="240" w:lineRule="auto"/>
              <w:ind w:left="317" w:hanging="284"/>
              <w:rPr>
                <w:rFonts w:ascii="Arial" w:hAnsi="Arial" w:cs="Arial"/>
                <w:sz w:val="20"/>
                <w:szCs w:val="20"/>
              </w:rPr>
            </w:pPr>
            <w:r w:rsidRPr="00BB15EA">
              <w:rPr>
                <w:rFonts w:ascii="Arial" w:hAnsi="Arial" w:cs="Arial"/>
                <w:sz w:val="20"/>
                <w:szCs w:val="20"/>
              </w:rPr>
              <w:t>Any staff member becoming unwell or showing signs of NHS categorised symptoms, f</w:t>
            </w:r>
            <w:r w:rsidR="00FD2E2B" w:rsidRPr="00BB15EA">
              <w:rPr>
                <w:rFonts w:ascii="Arial" w:hAnsi="Arial" w:cs="Arial"/>
                <w:sz w:val="20"/>
                <w:szCs w:val="20"/>
              </w:rPr>
              <w:t>ollow guidance provided within COVID-19 RECOVERY GUIDANCE DOCUMENT FOR HEAD TEACHERS AND HEADS OF CENTRE</w:t>
            </w:r>
            <w:r w:rsidRPr="00BB15EA">
              <w:rPr>
                <w:rFonts w:ascii="Arial" w:hAnsi="Arial" w:cs="Arial"/>
                <w:sz w:val="20"/>
                <w:szCs w:val="20"/>
              </w:rPr>
              <w:t xml:space="preserve"> – Version 3 Issued 10/6/20</w:t>
            </w:r>
          </w:p>
          <w:p w:rsidR="00274348" w:rsidRDefault="00B97C68" w:rsidP="00BB15EA">
            <w:pPr>
              <w:ind w:left="317" w:hanging="284"/>
              <w:rPr>
                <w:rFonts w:ascii="Arial" w:hAnsi="Arial" w:cs="Arial"/>
                <w:sz w:val="20"/>
                <w:szCs w:val="20"/>
              </w:rPr>
            </w:pPr>
            <w:r>
              <w:rPr>
                <w:rFonts w:ascii="Arial" w:hAnsi="Arial" w:cs="Arial"/>
                <w:b/>
                <w:sz w:val="20"/>
                <w:szCs w:val="20"/>
              </w:rPr>
              <w:t xml:space="preserve">     </w:t>
            </w:r>
            <w:r w:rsidR="00FD2E2B" w:rsidRPr="00B5760D">
              <w:rPr>
                <w:rFonts w:ascii="Arial" w:hAnsi="Arial" w:cs="Arial"/>
                <w:b/>
                <w:sz w:val="20"/>
                <w:szCs w:val="20"/>
              </w:rPr>
              <w:t>Section</w:t>
            </w:r>
            <w:r w:rsidR="00274348">
              <w:rPr>
                <w:rFonts w:ascii="Arial" w:hAnsi="Arial" w:cs="Arial"/>
                <w:b/>
                <w:sz w:val="20"/>
                <w:szCs w:val="20"/>
              </w:rPr>
              <w:t xml:space="preserve"> 15</w:t>
            </w:r>
            <w:r w:rsidR="00FD2E2B">
              <w:rPr>
                <w:rFonts w:ascii="Arial" w:hAnsi="Arial" w:cs="Arial"/>
                <w:sz w:val="20"/>
                <w:szCs w:val="20"/>
              </w:rPr>
              <w:t xml:space="preserve">:  </w:t>
            </w:r>
            <w:r w:rsidR="00274348" w:rsidRPr="00274348">
              <w:rPr>
                <w:rFonts w:ascii="Arial" w:hAnsi="Arial" w:cs="Arial"/>
                <w:sz w:val="20"/>
                <w:szCs w:val="20"/>
              </w:rPr>
              <w:t>Testing, Tr</w:t>
            </w:r>
            <w:r w:rsidR="00BB1289">
              <w:rPr>
                <w:rFonts w:ascii="Arial" w:hAnsi="Arial" w:cs="Arial"/>
                <w:sz w:val="20"/>
                <w:szCs w:val="20"/>
              </w:rPr>
              <w:t>ace and Protect Procedures for E</w:t>
            </w:r>
            <w:r w:rsidR="00274348" w:rsidRPr="00274348">
              <w:rPr>
                <w:rFonts w:ascii="Arial" w:hAnsi="Arial" w:cs="Arial"/>
                <w:sz w:val="20"/>
                <w:szCs w:val="20"/>
              </w:rPr>
              <w:t>mployees</w:t>
            </w:r>
          </w:p>
          <w:p w:rsidR="00274348" w:rsidRDefault="00274348" w:rsidP="00BB15EA">
            <w:pPr>
              <w:ind w:left="317" w:hanging="284"/>
              <w:rPr>
                <w:rFonts w:ascii="Arial" w:hAnsi="Arial" w:cs="Arial"/>
                <w:sz w:val="20"/>
                <w:szCs w:val="20"/>
              </w:rPr>
            </w:pPr>
          </w:p>
          <w:p w:rsidR="00FD2E2B" w:rsidRPr="00274348" w:rsidRDefault="00FD2E2B" w:rsidP="00E5600B">
            <w:pPr>
              <w:pStyle w:val="ListParagraph"/>
              <w:numPr>
                <w:ilvl w:val="0"/>
                <w:numId w:val="10"/>
              </w:numPr>
              <w:spacing w:after="0" w:line="240" w:lineRule="auto"/>
              <w:ind w:left="317" w:hanging="142"/>
              <w:rPr>
                <w:rFonts w:ascii="Arial" w:hAnsi="Arial" w:cs="Arial"/>
                <w:sz w:val="20"/>
                <w:szCs w:val="20"/>
              </w:rPr>
            </w:pPr>
            <w:r w:rsidRPr="00274348">
              <w:rPr>
                <w:rFonts w:ascii="Arial" w:hAnsi="Arial" w:cs="Arial"/>
                <w:sz w:val="20"/>
                <w:szCs w:val="20"/>
              </w:rPr>
              <w:t xml:space="preserve">Any child becoming unwell or showing signs of NHS categorised symptoms should be taken to an isolation zone (preferably which is ventilated </w:t>
            </w:r>
            <w:proofErr w:type="spellStart"/>
            <w:r w:rsidRPr="00274348">
              <w:rPr>
                <w:rFonts w:ascii="Arial" w:hAnsi="Arial" w:cs="Arial"/>
                <w:sz w:val="20"/>
                <w:szCs w:val="20"/>
              </w:rPr>
              <w:t>eg</w:t>
            </w:r>
            <w:proofErr w:type="spellEnd"/>
            <w:r w:rsidRPr="00274348">
              <w:rPr>
                <w:rFonts w:ascii="Arial" w:hAnsi="Arial" w:cs="Arial"/>
                <w:sz w:val="20"/>
                <w:szCs w:val="20"/>
              </w:rPr>
              <w:t>. Open windows) until they can be collected by their parent.</w:t>
            </w:r>
            <w:r w:rsidR="00E5600B">
              <w:t xml:space="preserve"> </w:t>
            </w:r>
            <w:r w:rsidR="00E5600B" w:rsidRPr="00E5600B">
              <w:rPr>
                <w:rFonts w:ascii="Arial" w:hAnsi="Arial" w:cs="Arial"/>
                <w:sz w:val="20"/>
                <w:szCs w:val="20"/>
              </w:rPr>
              <w:t xml:space="preserve"> Gloves, aprons and a fluid-resistant surgical mask should be worn by staff if a child or young person becomes unwell with symptoms of COVID-19 and needs direct personal care.</w:t>
            </w:r>
          </w:p>
          <w:p w:rsidR="00FD2E2B" w:rsidRDefault="00FD2E2B" w:rsidP="00BB15EA">
            <w:pPr>
              <w:pStyle w:val="ListParagraph"/>
              <w:spacing w:after="0" w:line="240" w:lineRule="auto"/>
              <w:ind w:left="317" w:hanging="284"/>
              <w:rPr>
                <w:rFonts w:ascii="Arial" w:hAnsi="Arial" w:cs="Arial"/>
                <w:sz w:val="20"/>
                <w:szCs w:val="20"/>
              </w:rPr>
            </w:pPr>
          </w:p>
          <w:p w:rsidR="00FD2E2B" w:rsidRPr="00B5760D" w:rsidRDefault="00FD2E2B"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 xml:space="preserve">Any </w:t>
            </w:r>
            <w:r w:rsidRPr="00B5760D">
              <w:rPr>
                <w:rFonts w:ascii="Arial" w:hAnsi="Arial" w:cs="Arial"/>
                <w:sz w:val="20"/>
                <w:szCs w:val="20"/>
              </w:rPr>
              <w:t>suspected or conf</w:t>
            </w:r>
            <w:r>
              <w:rPr>
                <w:rFonts w:ascii="Arial" w:hAnsi="Arial" w:cs="Arial"/>
                <w:sz w:val="20"/>
                <w:szCs w:val="20"/>
              </w:rPr>
              <w:t xml:space="preserve">irmed cases of Coronavirus </w:t>
            </w:r>
            <w:r w:rsidRPr="00B5760D">
              <w:rPr>
                <w:rFonts w:ascii="Arial" w:hAnsi="Arial" w:cs="Arial"/>
                <w:sz w:val="20"/>
                <w:szCs w:val="20"/>
              </w:rPr>
              <w:t>should be escalated immediately to Head of Service and appropriate action and guidance will be provided</w:t>
            </w:r>
          </w:p>
          <w:p w:rsidR="00FD2E2B" w:rsidRPr="00484CF7" w:rsidRDefault="00FD2E2B" w:rsidP="00BB15EA">
            <w:pPr>
              <w:pStyle w:val="ListParagraph"/>
              <w:ind w:left="317" w:hanging="284"/>
              <w:rPr>
                <w:rFonts w:ascii="Arial" w:hAnsi="Arial" w:cs="Arial"/>
                <w:sz w:val="20"/>
                <w:szCs w:val="20"/>
              </w:rPr>
            </w:pPr>
          </w:p>
          <w:p w:rsidR="00FD2E2B" w:rsidRPr="00017F89" w:rsidRDefault="00FD2E2B"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Appropriate cleaning of affected area will be carried out by Facility Support Services.</w:t>
            </w:r>
          </w:p>
          <w:p w:rsidR="00FD2E2B" w:rsidRPr="007F2AFB" w:rsidRDefault="00FD2E2B" w:rsidP="00BB15EA">
            <w:pPr>
              <w:ind w:left="317" w:hanging="284"/>
              <w:rPr>
                <w:rFonts w:ascii="Arial" w:hAnsi="Arial" w:cs="Arial"/>
                <w:sz w:val="20"/>
                <w:szCs w:val="20"/>
              </w:rPr>
            </w:pPr>
          </w:p>
        </w:tc>
        <w:tc>
          <w:tcPr>
            <w:tcW w:w="1276" w:type="dxa"/>
          </w:tcPr>
          <w:p w:rsidR="00FD2E2B" w:rsidRDefault="00FD2E2B" w:rsidP="00FD2E2B">
            <w:pPr>
              <w:jc w:val="center"/>
              <w:rPr>
                <w:rFonts w:ascii="Arial" w:hAnsi="Arial" w:cs="Arial"/>
                <w:b/>
              </w:rPr>
            </w:pPr>
          </w:p>
          <w:p w:rsidR="00FD2E2B" w:rsidRPr="00E2634E" w:rsidRDefault="00FD2E2B" w:rsidP="00FD2E2B">
            <w:pPr>
              <w:jc w:val="center"/>
              <w:rPr>
                <w:rFonts w:ascii="Arial" w:hAnsi="Arial" w:cs="Arial"/>
                <w:b/>
              </w:rPr>
            </w:pPr>
            <w:r>
              <w:rPr>
                <w:rFonts w:ascii="Arial" w:hAnsi="Arial" w:cs="Arial"/>
                <w:b/>
              </w:rPr>
              <w:t>M</w:t>
            </w:r>
          </w:p>
        </w:tc>
        <w:tc>
          <w:tcPr>
            <w:tcW w:w="3827" w:type="dxa"/>
          </w:tcPr>
          <w:p w:rsidR="00FD2E2B" w:rsidRPr="00017F89" w:rsidRDefault="00FD2E2B" w:rsidP="00FD2E2B">
            <w:pPr>
              <w:rPr>
                <w:rFonts w:ascii="Arial" w:hAnsi="Arial" w:cs="Arial"/>
                <w:sz w:val="20"/>
                <w:szCs w:val="20"/>
              </w:rPr>
            </w:pP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First Aid Provision</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w:t>
            </w:r>
          </w:p>
        </w:tc>
        <w:tc>
          <w:tcPr>
            <w:tcW w:w="3827" w:type="dxa"/>
          </w:tcPr>
          <w:p w:rsidR="00D7520C" w:rsidRPr="00F35A5B" w:rsidRDefault="00FD2E2B" w:rsidP="00B97C68">
            <w:pPr>
              <w:pStyle w:val="ListParagraph"/>
              <w:numPr>
                <w:ilvl w:val="0"/>
                <w:numId w:val="17"/>
              </w:numPr>
              <w:spacing w:after="0" w:line="240" w:lineRule="auto"/>
              <w:ind w:left="317" w:hanging="317"/>
              <w:rPr>
                <w:rFonts w:ascii="Arial" w:hAnsi="Arial" w:cs="Arial"/>
                <w:sz w:val="20"/>
                <w:szCs w:val="20"/>
              </w:rPr>
            </w:pPr>
            <w:r w:rsidRPr="00F35A5B">
              <w:rPr>
                <w:rFonts w:ascii="Arial" w:hAnsi="Arial" w:cs="Arial"/>
                <w:sz w:val="20"/>
                <w:szCs w:val="20"/>
              </w:rPr>
              <w:t xml:space="preserve">Current procedures to remain in place.  </w:t>
            </w:r>
          </w:p>
        </w:tc>
        <w:tc>
          <w:tcPr>
            <w:tcW w:w="1276" w:type="dxa"/>
          </w:tcPr>
          <w:p w:rsidR="00FD2E2B" w:rsidRDefault="00FD2E2B" w:rsidP="00FD2E2B">
            <w:pPr>
              <w:jc w:val="center"/>
              <w:rPr>
                <w:rFonts w:ascii="Arial" w:hAnsi="Arial" w:cs="Arial"/>
                <w:b/>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FD2E2B" w:rsidRPr="0008164D" w:rsidRDefault="00FD2E2B" w:rsidP="00FD2E2B">
            <w:pPr>
              <w:pStyle w:val="ListParagraph"/>
              <w:spacing w:after="0" w:line="240" w:lineRule="auto"/>
              <w:ind w:left="175"/>
              <w:rPr>
                <w:rFonts w:ascii="Arial" w:hAnsi="Arial" w:cs="Arial"/>
                <w:sz w:val="20"/>
                <w:szCs w:val="20"/>
              </w:rPr>
            </w:pPr>
          </w:p>
        </w:tc>
      </w:tr>
      <w:tr w:rsidR="00FD2E2B" w:rsidTr="003259E8">
        <w:trPr>
          <w:trHeight w:val="2400"/>
        </w:trPr>
        <w:tc>
          <w:tcPr>
            <w:tcW w:w="2547" w:type="dxa"/>
          </w:tcPr>
          <w:p w:rsidR="00FD2E2B" w:rsidRDefault="00FD2E2B" w:rsidP="00FD2E2B">
            <w:pPr>
              <w:rPr>
                <w:rFonts w:ascii="Arial" w:hAnsi="Arial" w:cs="Arial"/>
                <w:sz w:val="20"/>
                <w:szCs w:val="20"/>
              </w:rPr>
            </w:pPr>
            <w:r>
              <w:rPr>
                <w:rFonts w:ascii="Arial" w:hAnsi="Arial" w:cs="Arial"/>
                <w:sz w:val="20"/>
                <w:szCs w:val="20"/>
              </w:rPr>
              <w:t>Contractors</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943926" w:rsidP="00FD2E2B">
            <w:pPr>
              <w:rPr>
                <w:rFonts w:ascii="Arial" w:hAnsi="Arial" w:cs="Arial"/>
                <w:sz w:val="20"/>
                <w:szCs w:val="20"/>
              </w:rPr>
            </w:pPr>
            <w:r>
              <w:rPr>
                <w:rFonts w:ascii="Arial" w:hAnsi="Arial" w:cs="Arial"/>
                <w:sz w:val="20"/>
                <w:szCs w:val="20"/>
              </w:rPr>
              <w:t>Staff / Children</w:t>
            </w:r>
            <w:r w:rsidR="00FD2E2B">
              <w:rPr>
                <w:rFonts w:ascii="Arial" w:hAnsi="Arial" w:cs="Arial"/>
                <w:sz w:val="20"/>
                <w:szCs w:val="20"/>
              </w:rPr>
              <w:t xml:space="preserve"> / Contractors</w:t>
            </w:r>
          </w:p>
        </w:tc>
        <w:tc>
          <w:tcPr>
            <w:tcW w:w="3827" w:type="dxa"/>
          </w:tcPr>
          <w:p w:rsidR="00FD2E2B" w:rsidRDefault="00AF4FBF" w:rsidP="00430680">
            <w:pPr>
              <w:pStyle w:val="ListParagraph"/>
              <w:numPr>
                <w:ilvl w:val="0"/>
                <w:numId w:val="17"/>
              </w:numPr>
              <w:spacing w:after="0" w:line="240" w:lineRule="auto"/>
              <w:ind w:left="317" w:hanging="284"/>
              <w:rPr>
                <w:rFonts w:ascii="Arial" w:hAnsi="Arial" w:cs="Arial"/>
                <w:sz w:val="20"/>
                <w:szCs w:val="20"/>
              </w:rPr>
            </w:pPr>
            <w:r>
              <w:rPr>
                <w:rFonts w:ascii="Arial" w:hAnsi="Arial" w:cs="Arial"/>
                <w:sz w:val="20"/>
                <w:szCs w:val="20"/>
              </w:rPr>
              <w:t>Any w</w:t>
            </w:r>
            <w:r w:rsidR="00FD2E2B" w:rsidRPr="00643E43">
              <w:rPr>
                <w:rFonts w:ascii="Arial" w:hAnsi="Arial" w:cs="Arial"/>
                <w:sz w:val="20"/>
                <w:szCs w:val="20"/>
              </w:rPr>
              <w:t>ork to take place</w:t>
            </w:r>
            <w:r w:rsidR="00FD2E2B">
              <w:rPr>
                <w:rFonts w:ascii="Arial" w:hAnsi="Arial" w:cs="Arial"/>
                <w:sz w:val="20"/>
                <w:szCs w:val="20"/>
              </w:rPr>
              <w:t xml:space="preserve"> should be discussed in advance between contractors / Maintenance Officers</w:t>
            </w:r>
            <w:r w:rsidR="00061E4B">
              <w:rPr>
                <w:rFonts w:ascii="Arial" w:hAnsi="Arial" w:cs="Arial"/>
                <w:sz w:val="20"/>
                <w:szCs w:val="20"/>
              </w:rPr>
              <w:t>, Facility Officer</w:t>
            </w:r>
            <w:r w:rsidR="00943926">
              <w:rPr>
                <w:rFonts w:ascii="Arial" w:hAnsi="Arial" w:cs="Arial"/>
                <w:sz w:val="20"/>
                <w:szCs w:val="20"/>
              </w:rPr>
              <w:t xml:space="preserve"> and Head of Establishment /Centre.</w:t>
            </w:r>
          </w:p>
          <w:p w:rsidR="00FD2E2B" w:rsidRPr="009B1DC3" w:rsidRDefault="00FD2E2B" w:rsidP="00430680">
            <w:pPr>
              <w:pStyle w:val="ListParagraph"/>
              <w:numPr>
                <w:ilvl w:val="0"/>
                <w:numId w:val="17"/>
              </w:numPr>
              <w:spacing w:after="0" w:line="240" w:lineRule="auto"/>
              <w:ind w:left="317" w:hanging="284"/>
              <w:rPr>
                <w:rFonts w:ascii="Arial" w:hAnsi="Arial" w:cs="Arial"/>
                <w:sz w:val="20"/>
                <w:szCs w:val="20"/>
              </w:rPr>
            </w:pPr>
            <w:r w:rsidRPr="009B1DC3">
              <w:rPr>
                <w:rFonts w:ascii="Arial" w:hAnsi="Arial" w:cs="Arial"/>
                <w:sz w:val="20"/>
                <w:szCs w:val="20"/>
              </w:rPr>
              <w:t>Co</w:t>
            </w:r>
            <w:r w:rsidR="00061E4B">
              <w:rPr>
                <w:rFonts w:ascii="Arial" w:hAnsi="Arial" w:cs="Arial"/>
                <w:sz w:val="20"/>
                <w:szCs w:val="20"/>
              </w:rPr>
              <w:t>ntractors will report to Facility Officer</w:t>
            </w:r>
            <w:r w:rsidRPr="009B1DC3">
              <w:rPr>
                <w:rFonts w:ascii="Arial" w:hAnsi="Arial" w:cs="Arial"/>
                <w:sz w:val="20"/>
                <w:szCs w:val="20"/>
              </w:rPr>
              <w:t xml:space="preserve"> and be accompanied to area of work </w:t>
            </w:r>
            <w:r>
              <w:rPr>
                <w:rFonts w:ascii="Arial" w:hAnsi="Arial" w:cs="Arial"/>
                <w:sz w:val="20"/>
                <w:szCs w:val="20"/>
              </w:rPr>
              <w:t>and follow protocols for that particular site.</w:t>
            </w:r>
          </w:p>
          <w:p w:rsidR="00FD2E2B" w:rsidRPr="009B1DC3" w:rsidRDefault="00FD2E2B" w:rsidP="00430680">
            <w:pPr>
              <w:pStyle w:val="ListParagraph"/>
              <w:numPr>
                <w:ilvl w:val="0"/>
                <w:numId w:val="17"/>
              </w:numPr>
              <w:spacing w:after="0" w:line="240" w:lineRule="auto"/>
              <w:ind w:left="317" w:hanging="284"/>
              <w:rPr>
                <w:rFonts w:ascii="Arial" w:hAnsi="Arial" w:cs="Arial"/>
                <w:sz w:val="20"/>
                <w:szCs w:val="20"/>
              </w:rPr>
            </w:pPr>
            <w:r w:rsidRPr="009B1DC3">
              <w:rPr>
                <w:rFonts w:ascii="Arial" w:hAnsi="Arial" w:cs="Arial"/>
                <w:sz w:val="20"/>
                <w:szCs w:val="20"/>
              </w:rPr>
              <w:t xml:space="preserve">If work is required to be carried out in an open area then 2 metre physical distancing must be observed. </w:t>
            </w:r>
          </w:p>
        </w:tc>
        <w:tc>
          <w:tcPr>
            <w:tcW w:w="1276" w:type="dxa"/>
          </w:tcPr>
          <w:p w:rsidR="00FD2E2B" w:rsidRDefault="00FD2E2B" w:rsidP="00FD2E2B">
            <w:pPr>
              <w:rPr>
                <w:rFonts w:ascii="Arial" w:hAnsi="Arial" w:cs="Arial"/>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0672F4" w:rsidRPr="008D580E" w:rsidRDefault="000672F4" w:rsidP="000672F4">
            <w:pPr>
              <w:rPr>
                <w:rFonts w:ascii="Arial" w:hAnsi="Arial" w:cs="Arial"/>
                <w:sz w:val="20"/>
                <w:szCs w:val="20"/>
              </w:rPr>
            </w:pPr>
          </w:p>
          <w:p w:rsidR="00FD2E2B" w:rsidRPr="008D580E" w:rsidRDefault="00FD2E2B" w:rsidP="000672F4">
            <w:pPr>
              <w:rPr>
                <w:rFonts w:ascii="Arial" w:hAnsi="Arial" w:cs="Arial"/>
                <w:sz w:val="20"/>
                <w:szCs w:val="20"/>
              </w:rPr>
            </w:pP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Visiting Services</w:t>
            </w:r>
            <w:r w:rsidR="003259E8">
              <w:rPr>
                <w:rFonts w:ascii="Arial" w:hAnsi="Arial" w:cs="Arial"/>
                <w:sz w:val="20"/>
                <w:szCs w:val="20"/>
              </w:rPr>
              <w:t xml:space="preserve"> (peripatetic staff)</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943926" w:rsidP="00FD2E2B">
            <w:pPr>
              <w:rPr>
                <w:rFonts w:ascii="Arial" w:hAnsi="Arial" w:cs="Arial"/>
                <w:sz w:val="20"/>
                <w:szCs w:val="20"/>
              </w:rPr>
            </w:pPr>
            <w:r>
              <w:rPr>
                <w:rFonts w:ascii="Arial" w:hAnsi="Arial" w:cs="Arial"/>
                <w:sz w:val="20"/>
                <w:szCs w:val="20"/>
              </w:rPr>
              <w:t>Staff / Children</w:t>
            </w:r>
          </w:p>
        </w:tc>
        <w:tc>
          <w:tcPr>
            <w:tcW w:w="3827" w:type="dxa"/>
          </w:tcPr>
          <w:p w:rsidR="009316D4" w:rsidRPr="00F116B7" w:rsidRDefault="00F31CC5" w:rsidP="00430680">
            <w:pPr>
              <w:ind w:left="317" w:hanging="284"/>
              <w:rPr>
                <w:rFonts w:ascii="Arial" w:hAnsi="Arial" w:cs="Arial"/>
                <w:sz w:val="20"/>
                <w:szCs w:val="20"/>
              </w:rPr>
            </w:pPr>
            <w:r w:rsidRPr="00F31CC5">
              <w:rPr>
                <w:rFonts w:ascii="Arial" w:hAnsi="Arial" w:cs="Arial"/>
                <w:sz w:val="20"/>
                <w:szCs w:val="20"/>
              </w:rPr>
              <w:t>•</w:t>
            </w:r>
            <w:r w:rsidRPr="00F31CC5">
              <w:rPr>
                <w:rFonts w:ascii="Arial" w:hAnsi="Arial" w:cs="Arial"/>
                <w:sz w:val="20"/>
                <w:szCs w:val="20"/>
              </w:rPr>
              <w:tab/>
              <w:t>As per Scottish Government guidance issued 30/7/20 movement between different settings should be kept to a minimum, until further notice. Every effort should be made to carry out support through lower risk methods such as digital / virtual means or outdoor settings.</w:t>
            </w:r>
          </w:p>
        </w:tc>
        <w:tc>
          <w:tcPr>
            <w:tcW w:w="1276" w:type="dxa"/>
          </w:tcPr>
          <w:p w:rsidR="00FD2E2B" w:rsidRPr="00B26E89" w:rsidRDefault="00FD2E2B" w:rsidP="00FD2E2B">
            <w:pPr>
              <w:jc w:val="center"/>
              <w:rPr>
                <w:rFonts w:ascii="Arial" w:hAnsi="Arial" w:cs="Arial"/>
                <w:b/>
              </w:rPr>
            </w:pPr>
            <w:r>
              <w:rPr>
                <w:rFonts w:ascii="Arial" w:hAnsi="Arial" w:cs="Arial"/>
                <w:b/>
              </w:rPr>
              <w:t>L</w:t>
            </w:r>
          </w:p>
        </w:tc>
        <w:tc>
          <w:tcPr>
            <w:tcW w:w="3827" w:type="dxa"/>
          </w:tcPr>
          <w:p w:rsidR="00FD2E2B" w:rsidRPr="0008164D" w:rsidRDefault="00FD2E2B" w:rsidP="00FD2E2B">
            <w:pPr>
              <w:pStyle w:val="ListParagraph"/>
              <w:numPr>
                <w:ilvl w:val="0"/>
                <w:numId w:val="20"/>
              </w:numPr>
              <w:spacing w:after="0" w:line="240" w:lineRule="auto"/>
              <w:ind w:left="175" w:hanging="175"/>
              <w:rPr>
                <w:rFonts w:ascii="Arial" w:hAnsi="Arial" w:cs="Arial"/>
                <w:sz w:val="20"/>
                <w:szCs w:val="20"/>
              </w:rPr>
            </w:pPr>
            <w:r w:rsidRPr="0008164D">
              <w:rPr>
                <w:rFonts w:ascii="Arial" w:hAnsi="Arial" w:cs="Arial"/>
                <w:sz w:val="20"/>
                <w:szCs w:val="20"/>
              </w:rPr>
              <w:t xml:space="preserve">Head of Establishment </w:t>
            </w:r>
            <w:r w:rsidR="00943926">
              <w:rPr>
                <w:rFonts w:ascii="Arial" w:hAnsi="Arial" w:cs="Arial"/>
                <w:sz w:val="20"/>
                <w:szCs w:val="20"/>
              </w:rPr>
              <w:t xml:space="preserve">/ Centre </w:t>
            </w:r>
            <w:r w:rsidRPr="0008164D">
              <w:rPr>
                <w:rFonts w:ascii="Arial" w:hAnsi="Arial" w:cs="Arial"/>
                <w:sz w:val="20"/>
                <w:szCs w:val="20"/>
              </w:rPr>
              <w:t xml:space="preserve">will identify suitable provision of facilities within the building to accommodate visiting services requirements </w:t>
            </w: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Ongoing Monitoring</w:t>
            </w:r>
          </w:p>
        </w:tc>
        <w:tc>
          <w:tcPr>
            <w:tcW w:w="2410" w:type="dxa"/>
          </w:tcPr>
          <w:p w:rsidR="00FD2E2B" w:rsidRPr="00773CD2" w:rsidRDefault="00C023C0" w:rsidP="00FD2E2B">
            <w:pPr>
              <w:rPr>
                <w:rFonts w:ascii="Arial" w:hAnsi="Arial" w:cs="Arial"/>
                <w:sz w:val="20"/>
                <w:szCs w:val="20"/>
              </w:rPr>
            </w:pPr>
            <w:r>
              <w:rPr>
                <w:rFonts w:ascii="Arial" w:hAnsi="Arial" w:cs="Arial"/>
                <w:sz w:val="20"/>
                <w:szCs w:val="20"/>
              </w:rPr>
              <w:t>Staff / Children</w:t>
            </w:r>
          </w:p>
        </w:tc>
        <w:tc>
          <w:tcPr>
            <w:tcW w:w="3827" w:type="dxa"/>
          </w:tcPr>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A suite of documents have been prepared which will provid</w:t>
            </w:r>
            <w:r w:rsidR="00095D24">
              <w:rPr>
                <w:rFonts w:ascii="Arial" w:hAnsi="Arial" w:cs="Arial"/>
                <w:sz w:val="20"/>
                <w:szCs w:val="20"/>
              </w:rPr>
              <w:t>e checklists for Head of Establishments</w:t>
            </w:r>
            <w:r w:rsidR="00E812FC">
              <w:rPr>
                <w:rFonts w:ascii="Arial" w:hAnsi="Arial" w:cs="Arial"/>
                <w:sz w:val="20"/>
                <w:szCs w:val="20"/>
              </w:rPr>
              <w:t xml:space="preserve"> / Head of Centres t</w:t>
            </w:r>
            <w:r w:rsidRPr="00C40AFE">
              <w:rPr>
                <w:rFonts w:ascii="Arial" w:hAnsi="Arial" w:cs="Arial"/>
                <w:sz w:val="20"/>
                <w:szCs w:val="20"/>
              </w:rPr>
              <w:t>o use to ensure they have met their risk assessment requirements.</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A tool box talk </w:t>
            </w:r>
            <w:r>
              <w:rPr>
                <w:rFonts w:ascii="Arial" w:hAnsi="Arial" w:cs="Arial"/>
                <w:sz w:val="20"/>
                <w:szCs w:val="20"/>
              </w:rPr>
              <w:t>is available which</w:t>
            </w:r>
            <w:r w:rsidRPr="00C40AFE">
              <w:rPr>
                <w:rFonts w:ascii="Arial" w:hAnsi="Arial" w:cs="Arial"/>
                <w:sz w:val="20"/>
                <w:szCs w:val="20"/>
              </w:rPr>
              <w:t xml:space="preserve"> can </w:t>
            </w:r>
            <w:r>
              <w:rPr>
                <w:rFonts w:ascii="Arial" w:hAnsi="Arial" w:cs="Arial"/>
                <w:sz w:val="20"/>
                <w:szCs w:val="20"/>
              </w:rPr>
              <w:t xml:space="preserve">be </w:t>
            </w:r>
            <w:r w:rsidRPr="00C40AFE">
              <w:rPr>
                <w:rFonts w:ascii="Arial" w:hAnsi="Arial" w:cs="Arial"/>
                <w:sz w:val="20"/>
                <w:szCs w:val="20"/>
              </w:rPr>
              <w:t>use</w:t>
            </w:r>
            <w:r>
              <w:rPr>
                <w:rFonts w:ascii="Arial" w:hAnsi="Arial" w:cs="Arial"/>
                <w:sz w:val="20"/>
                <w:szCs w:val="20"/>
              </w:rPr>
              <w:t>d</w:t>
            </w:r>
            <w:r w:rsidRPr="00C40AFE">
              <w:rPr>
                <w:rFonts w:ascii="Arial" w:hAnsi="Arial" w:cs="Arial"/>
                <w:sz w:val="20"/>
                <w:szCs w:val="20"/>
              </w:rPr>
              <w:t xml:space="preserve"> with their teams</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A checklist they can use on a weekly basis which allows them to monitor if any changes are required to ensure safety is maintained </w:t>
            </w:r>
          </w:p>
          <w:p w:rsidR="00FD2E2B" w:rsidRPr="008613A0" w:rsidRDefault="00FD2E2B" w:rsidP="00430680">
            <w:pPr>
              <w:pStyle w:val="ListParagraph"/>
              <w:numPr>
                <w:ilvl w:val="0"/>
                <w:numId w:val="13"/>
              </w:numPr>
              <w:spacing w:after="0" w:line="240" w:lineRule="auto"/>
              <w:ind w:left="317" w:hanging="284"/>
              <w:rPr>
                <w:rFonts w:ascii="Arial" w:hAnsi="Arial" w:cs="Arial"/>
                <w:sz w:val="20"/>
                <w:szCs w:val="20"/>
              </w:rPr>
            </w:pPr>
            <w:r w:rsidRPr="008613A0">
              <w:rPr>
                <w:rFonts w:ascii="Arial" w:hAnsi="Arial" w:cs="Arial"/>
                <w:sz w:val="20"/>
                <w:szCs w:val="20"/>
              </w:rPr>
              <w:t>Documents are held on My NL</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Other resources will be available via the TOD team as the Council transitions the employees into a new way of working both in and out of the School buildings.  </w:t>
            </w:r>
          </w:p>
        </w:tc>
        <w:tc>
          <w:tcPr>
            <w:tcW w:w="1276" w:type="dxa"/>
          </w:tcPr>
          <w:p w:rsidR="00FD2E2B" w:rsidRDefault="00FD2E2B" w:rsidP="00FD2E2B">
            <w:pPr>
              <w:rPr>
                <w:rFonts w:ascii="Arial" w:hAnsi="Arial" w:cs="Arial"/>
              </w:rPr>
            </w:pPr>
          </w:p>
        </w:tc>
        <w:tc>
          <w:tcPr>
            <w:tcW w:w="3827" w:type="dxa"/>
          </w:tcPr>
          <w:p w:rsidR="00FD2E2B" w:rsidRPr="00AF4FBF" w:rsidRDefault="00FD2E2B" w:rsidP="00FD2E2B">
            <w:pPr>
              <w:rPr>
                <w:rFonts w:ascii="Arial" w:hAnsi="Arial" w:cs="Arial"/>
                <w:sz w:val="20"/>
                <w:szCs w:val="20"/>
                <w:highlight w:val="yellow"/>
              </w:rPr>
            </w:pPr>
          </w:p>
          <w:p w:rsidR="001B4E5C" w:rsidRPr="00AF4FBF" w:rsidRDefault="001B4E5C" w:rsidP="007A6563">
            <w:pPr>
              <w:rPr>
                <w:rFonts w:ascii="Arial" w:hAnsi="Arial" w:cs="Arial"/>
                <w:sz w:val="20"/>
                <w:szCs w:val="20"/>
                <w:highlight w:val="yellow"/>
              </w:rPr>
            </w:pPr>
          </w:p>
        </w:tc>
      </w:tr>
    </w:tbl>
    <w:p w:rsidR="00F53F42" w:rsidRDefault="00F53F42" w:rsidP="00F53F42">
      <w:pPr>
        <w:rPr>
          <w:rFonts w:ascii="Arial" w:hAnsi="Arial" w:cs="Arial"/>
        </w:rPr>
        <w:sectPr w:rsidR="00F53F42" w:rsidSect="00681112">
          <w:headerReference w:type="even" r:id="rId10"/>
          <w:headerReference w:type="default" r:id="rId11"/>
          <w:footerReference w:type="even" r:id="rId12"/>
          <w:footerReference w:type="default" r:id="rId13"/>
          <w:headerReference w:type="first" r:id="rId14"/>
          <w:footerReference w:type="first" r:id="rId15"/>
          <w:pgSz w:w="16838" w:h="11906" w:orient="landscape"/>
          <w:pgMar w:top="624" w:right="1440" w:bottom="624" w:left="1440" w:header="709" w:footer="709" w:gutter="0"/>
          <w:pgNumType w:start="1"/>
          <w:cols w:space="708"/>
          <w:titlePg/>
          <w:docGrid w:linePitch="360"/>
        </w:sectPr>
      </w:pPr>
    </w:p>
    <w:p w:rsidR="00F53F42" w:rsidRDefault="00F53F42" w:rsidP="00F53F42">
      <w:pPr>
        <w:rPr>
          <w:rFonts w:ascii="Arial" w:hAnsi="Arial" w:cs="Arial"/>
        </w:rPr>
      </w:pPr>
    </w:p>
    <w:p w:rsidR="00F53F42" w:rsidRPr="00A64B03" w:rsidRDefault="00F53F42" w:rsidP="00F53F42">
      <w:pPr>
        <w:rPr>
          <w:rFonts w:ascii="Arial" w:hAnsi="Arial" w:cs="Arial"/>
          <w:sz w:val="28"/>
          <w:szCs w:val="28"/>
        </w:rPr>
      </w:pPr>
      <w:r w:rsidRPr="00A64B03">
        <w:rPr>
          <w:rFonts w:ascii="Arial" w:hAnsi="Arial" w:cs="Arial"/>
          <w:sz w:val="28"/>
          <w:szCs w:val="28"/>
        </w:rPr>
        <w:t>Summary of Action Required</w:t>
      </w:r>
    </w:p>
    <w:tbl>
      <w:tblPr>
        <w:tblStyle w:val="TableGrid"/>
        <w:tblW w:w="0" w:type="auto"/>
        <w:tblLook w:val="04A0" w:firstRow="1" w:lastRow="0" w:firstColumn="1" w:lastColumn="0" w:noHBand="0" w:noVBand="1"/>
      </w:tblPr>
      <w:tblGrid>
        <w:gridCol w:w="6449"/>
        <w:gridCol w:w="2158"/>
        <w:gridCol w:w="2736"/>
        <w:gridCol w:w="2605"/>
      </w:tblGrid>
      <w:tr w:rsidR="00F53F42" w:rsidTr="002145D5">
        <w:tc>
          <w:tcPr>
            <w:tcW w:w="6449" w:type="dxa"/>
          </w:tcPr>
          <w:p w:rsidR="00F53F42" w:rsidRDefault="00F53F42" w:rsidP="00062E3A">
            <w:pPr>
              <w:jc w:val="center"/>
              <w:rPr>
                <w:rFonts w:ascii="Arial" w:hAnsi="Arial" w:cs="Arial"/>
              </w:rPr>
            </w:pPr>
            <w:r>
              <w:rPr>
                <w:rFonts w:ascii="Arial" w:hAnsi="Arial" w:cs="Arial"/>
              </w:rPr>
              <w:t>Action Required</w:t>
            </w:r>
          </w:p>
        </w:tc>
        <w:tc>
          <w:tcPr>
            <w:tcW w:w="2158" w:type="dxa"/>
          </w:tcPr>
          <w:p w:rsidR="00F53F42" w:rsidRDefault="00F53F42" w:rsidP="00062E3A">
            <w:pPr>
              <w:jc w:val="center"/>
              <w:rPr>
                <w:rFonts w:ascii="Arial" w:hAnsi="Arial" w:cs="Arial"/>
              </w:rPr>
            </w:pPr>
            <w:r>
              <w:rPr>
                <w:rFonts w:ascii="Arial" w:hAnsi="Arial" w:cs="Arial"/>
              </w:rPr>
              <w:t>Responsible Person</w:t>
            </w:r>
          </w:p>
        </w:tc>
        <w:tc>
          <w:tcPr>
            <w:tcW w:w="2736" w:type="dxa"/>
          </w:tcPr>
          <w:p w:rsidR="00F53F42" w:rsidRDefault="00F53F42" w:rsidP="00062E3A">
            <w:pPr>
              <w:jc w:val="center"/>
              <w:rPr>
                <w:rFonts w:ascii="Arial" w:hAnsi="Arial" w:cs="Arial"/>
              </w:rPr>
            </w:pPr>
            <w:r>
              <w:rPr>
                <w:rFonts w:ascii="Arial" w:hAnsi="Arial" w:cs="Arial"/>
              </w:rPr>
              <w:t>Timescale for Completion</w:t>
            </w:r>
          </w:p>
        </w:tc>
        <w:tc>
          <w:tcPr>
            <w:tcW w:w="2605" w:type="dxa"/>
          </w:tcPr>
          <w:p w:rsidR="00F53F42" w:rsidRDefault="00F53F42" w:rsidP="00062E3A">
            <w:pPr>
              <w:jc w:val="center"/>
              <w:rPr>
                <w:rFonts w:ascii="Arial" w:hAnsi="Arial" w:cs="Arial"/>
              </w:rPr>
            </w:pPr>
            <w:r>
              <w:rPr>
                <w:rFonts w:ascii="Arial" w:hAnsi="Arial" w:cs="Arial"/>
              </w:rPr>
              <w:t>Date Completed</w:t>
            </w:r>
          </w:p>
        </w:tc>
      </w:tr>
      <w:tr w:rsidR="00A443D0" w:rsidTr="002145D5">
        <w:tc>
          <w:tcPr>
            <w:tcW w:w="6449" w:type="dxa"/>
          </w:tcPr>
          <w:p w:rsidR="00A443D0" w:rsidRDefault="00A443D0" w:rsidP="00062E3A">
            <w:pPr>
              <w:rPr>
                <w:rFonts w:ascii="Arial" w:hAnsi="Arial" w:cs="Arial"/>
              </w:rPr>
            </w:pPr>
            <w:r w:rsidRPr="00A443D0">
              <w:rPr>
                <w:rFonts w:ascii="Arial" w:hAnsi="Arial" w:cs="Arial"/>
              </w:rPr>
              <w:t>Isolation zone should be identified within each establishment.</w:t>
            </w:r>
          </w:p>
          <w:p w:rsidR="00A443D0" w:rsidRPr="00A443D0" w:rsidRDefault="00A443D0" w:rsidP="00062E3A">
            <w:pPr>
              <w:rPr>
                <w:rFonts w:ascii="Arial" w:hAnsi="Arial" w:cs="Arial"/>
              </w:rPr>
            </w:pPr>
          </w:p>
        </w:tc>
        <w:tc>
          <w:tcPr>
            <w:tcW w:w="2158" w:type="dxa"/>
          </w:tcPr>
          <w:p w:rsidR="00A443D0" w:rsidRDefault="002145D5" w:rsidP="00062E3A">
            <w:pPr>
              <w:rPr>
                <w:rFonts w:ascii="Arial" w:hAnsi="Arial" w:cs="Arial"/>
              </w:rPr>
            </w:pPr>
            <w:r>
              <w:rPr>
                <w:rFonts w:ascii="Arial" w:hAnsi="Arial" w:cs="Arial"/>
              </w:rPr>
              <w:t>Head of Establishment</w:t>
            </w:r>
            <w:r w:rsidR="00BF13E5">
              <w:rPr>
                <w:rFonts w:ascii="Arial" w:hAnsi="Arial" w:cs="Arial"/>
              </w:rPr>
              <w:t xml:space="preserve"> / Centre</w:t>
            </w:r>
          </w:p>
        </w:tc>
        <w:tc>
          <w:tcPr>
            <w:tcW w:w="2736" w:type="dxa"/>
          </w:tcPr>
          <w:p w:rsidR="00A443D0" w:rsidRDefault="00BF13E5" w:rsidP="00062E3A">
            <w:pPr>
              <w:rPr>
                <w:rFonts w:ascii="Arial" w:hAnsi="Arial" w:cs="Arial"/>
              </w:rPr>
            </w:pPr>
            <w:r>
              <w:rPr>
                <w:rFonts w:ascii="Arial" w:hAnsi="Arial" w:cs="Arial"/>
              </w:rPr>
              <w:t xml:space="preserve">In place for </w:t>
            </w:r>
            <w:r w:rsidR="00513BAE">
              <w:rPr>
                <w:rFonts w:ascii="Arial" w:hAnsi="Arial" w:cs="Arial"/>
              </w:rPr>
              <w:t>opening in August</w:t>
            </w:r>
          </w:p>
        </w:tc>
        <w:tc>
          <w:tcPr>
            <w:tcW w:w="2605" w:type="dxa"/>
          </w:tcPr>
          <w:p w:rsidR="00A443D0" w:rsidRDefault="00A443D0" w:rsidP="00062E3A">
            <w:pPr>
              <w:rPr>
                <w:rFonts w:ascii="Arial" w:hAnsi="Arial" w:cs="Arial"/>
              </w:rPr>
            </w:pPr>
          </w:p>
        </w:tc>
      </w:tr>
      <w:tr w:rsidR="00CD68E8" w:rsidTr="002145D5">
        <w:tc>
          <w:tcPr>
            <w:tcW w:w="6449" w:type="dxa"/>
          </w:tcPr>
          <w:p w:rsidR="00CD68E8" w:rsidRPr="00CD68E8" w:rsidRDefault="00CD68E8" w:rsidP="00CD68E8">
            <w:pPr>
              <w:rPr>
                <w:rFonts w:ascii="Arial" w:hAnsi="Arial" w:cs="Arial"/>
              </w:rPr>
            </w:pPr>
            <w:r w:rsidRPr="00CD68E8">
              <w:rPr>
                <w:rFonts w:ascii="Arial" w:hAnsi="Arial" w:cs="Arial"/>
              </w:rPr>
              <w:t>Communication to be sent out to parents informing of appointment system for visits if cannot be done over the telephone</w:t>
            </w:r>
          </w:p>
          <w:p w:rsidR="00CD68E8" w:rsidRPr="00CD68E8" w:rsidRDefault="00CD68E8" w:rsidP="00062E3A">
            <w:pPr>
              <w:rPr>
                <w:rFonts w:ascii="Arial" w:hAnsi="Arial" w:cs="Arial"/>
              </w:rPr>
            </w:pPr>
          </w:p>
        </w:tc>
        <w:tc>
          <w:tcPr>
            <w:tcW w:w="2158" w:type="dxa"/>
          </w:tcPr>
          <w:p w:rsidR="00CD68E8" w:rsidRDefault="007E20DE" w:rsidP="00062E3A">
            <w:pPr>
              <w:rPr>
                <w:rFonts w:ascii="Arial" w:hAnsi="Arial" w:cs="Arial"/>
              </w:rPr>
            </w:pPr>
            <w:r>
              <w:rPr>
                <w:rFonts w:ascii="Arial" w:hAnsi="Arial" w:cs="Arial"/>
              </w:rPr>
              <w:t>Education &amp; Families</w:t>
            </w:r>
          </w:p>
        </w:tc>
        <w:tc>
          <w:tcPr>
            <w:tcW w:w="2736" w:type="dxa"/>
          </w:tcPr>
          <w:p w:rsidR="00CD68E8" w:rsidRDefault="00BF13E5" w:rsidP="00062E3A">
            <w:pPr>
              <w:rPr>
                <w:rFonts w:ascii="Arial" w:hAnsi="Arial" w:cs="Arial"/>
              </w:rPr>
            </w:pPr>
            <w:r>
              <w:rPr>
                <w:rFonts w:ascii="Arial" w:hAnsi="Arial" w:cs="Arial"/>
              </w:rPr>
              <w:t xml:space="preserve">In place for </w:t>
            </w:r>
            <w:r w:rsidR="00513BAE">
              <w:rPr>
                <w:rFonts w:ascii="Arial" w:hAnsi="Arial" w:cs="Arial"/>
              </w:rPr>
              <w:t>opening in August</w:t>
            </w:r>
          </w:p>
        </w:tc>
        <w:tc>
          <w:tcPr>
            <w:tcW w:w="2605" w:type="dxa"/>
          </w:tcPr>
          <w:p w:rsidR="00CD68E8" w:rsidRDefault="00CD68E8" w:rsidP="00062E3A">
            <w:pPr>
              <w:rPr>
                <w:rFonts w:ascii="Arial" w:hAnsi="Arial" w:cs="Arial"/>
              </w:rPr>
            </w:pPr>
          </w:p>
        </w:tc>
      </w:tr>
      <w:tr w:rsidR="0022469E" w:rsidTr="002145D5">
        <w:tc>
          <w:tcPr>
            <w:tcW w:w="6449" w:type="dxa"/>
          </w:tcPr>
          <w:p w:rsidR="0022469E" w:rsidRDefault="0022469E" w:rsidP="00062E3A">
            <w:pPr>
              <w:rPr>
                <w:rFonts w:ascii="Arial" w:hAnsi="Arial" w:cs="Arial"/>
              </w:rPr>
            </w:pPr>
            <w:r w:rsidRPr="0022469E">
              <w:rPr>
                <w:rFonts w:ascii="Arial" w:hAnsi="Arial" w:cs="Arial"/>
              </w:rPr>
              <w:t>Provision of face coverings to be made available for visitors who may arrive without appropriate coverings</w:t>
            </w:r>
          </w:p>
        </w:tc>
        <w:tc>
          <w:tcPr>
            <w:tcW w:w="2158" w:type="dxa"/>
          </w:tcPr>
          <w:p w:rsidR="0022469E" w:rsidRDefault="0022469E" w:rsidP="00062E3A">
            <w:pPr>
              <w:rPr>
                <w:rFonts w:ascii="Arial" w:hAnsi="Arial" w:cs="Arial"/>
              </w:rPr>
            </w:pPr>
            <w:r>
              <w:rPr>
                <w:rFonts w:ascii="Arial" w:hAnsi="Arial" w:cs="Arial"/>
              </w:rPr>
              <w:t>Education &amp; Families</w:t>
            </w:r>
          </w:p>
        </w:tc>
        <w:tc>
          <w:tcPr>
            <w:tcW w:w="2736" w:type="dxa"/>
          </w:tcPr>
          <w:p w:rsidR="0022469E" w:rsidRDefault="00BF13E5" w:rsidP="00062E3A">
            <w:pPr>
              <w:rPr>
                <w:rFonts w:ascii="Arial" w:hAnsi="Arial" w:cs="Arial"/>
              </w:rPr>
            </w:pPr>
            <w:r>
              <w:rPr>
                <w:rFonts w:ascii="Arial" w:hAnsi="Arial" w:cs="Arial"/>
              </w:rPr>
              <w:t xml:space="preserve">In place for </w:t>
            </w:r>
            <w:r w:rsidR="0022469E">
              <w:rPr>
                <w:rFonts w:ascii="Arial" w:hAnsi="Arial" w:cs="Arial"/>
              </w:rPr>
              <w:t xml:space="preserve">opening in August </w:t>
            </w:r>
          </w:p>
        </w:tc>
        <w:tc>
          <w:tcPr>
            <w:tcW w:w="2605" w:type="dxa"/>
          </w:tcPr>
          <w:p w:rsidR="0022469E" w:rsidRDefault="0022469E" w:rsidP="00062E3A">
            <w:pPr>
              <w:rPr>
                <w:rFonts w:ascii="Arial" w:hAnsi="Arial" w:cs="Arial"/>
              </w:rPr>
            </w:pPr>
          </w:p>
        </w:tc>
      </w:tr>
      <w:tr w:rsidR="00CD68E8" w:rsidTr="002145D5">
        <w:tc>
          <w:tcPr>
            <w:tcW w:w="6449" w:type="dxa"/>
          </w:tcPr>
          <w:p w:rsidR="00CD68E8" w:rsidRDefault="007E20DE" w:rsidP="00062E3A">
            <w:pPr>
              <w:rPr>
                <w:rFonts w:ascii="Arial" w:hAnsi="Arial" w:cs="Arial"/>
              </w:rPr>
            </w:pPr>
            <w:r>
              <w:rPr>
                <w:rFonts w:ascii="Arial" w:hAnsi="Arial" w:cs="Arial"/>
              </w:rPr>
              <w:t xml:space="preserve">Appropriate facilities to be identified for accommodating visiting services </w:t>
            </w:r>
          </w:p>
          <w:p w:rsidR="00CD68E8" w:rsidRPr="00CD68E8" w:rsidRDefault="00CD68E8" w:rsidP="00062E3A">
            <w:pPr>
              <w:rPr>
                <w:rFonts w:ascii="Arial" w:hAnsi="Arial" w:cs="Arial"/>
              </w:rPr>
            </w:pPr>
          </w:p>
        </w:tc>
        <w:tc>
          <w:tcPr>
            <w:tcW w:w="2158" w:type="dxa"/>
          </w:tcPr>
          <w:p w:rsidR="00CD68E8" w:rsidRDefault="007E20DE" w:rsidP="00062E3A">
            <w:pPr>
              <w:rPr>
                <w:rFonts w:ascii="Arial" w:hAnsi="Arial" w:cs="Arial"/>
              </w:rPr>
            </w:pPr>
            <w:r>
              <w:rPr>
                <w:rFonts w:ascii="Arial" w:hAnsi="Arial" w:cs="Arial"/>
              </w:rPr>
              <w:t>Head of Establishment</w:t>
            </w:r>
            <w:r w:rsidR="00BF13E5">
              <w:rPr>
                <w:rFonts w:ascii="Arial" w:hAnsi="Arial" w:cs="Arial"/>
              </w:rPr>
              <w:t xml:space="preserve"> / Centre</w:t>
            </w:r>
          </w:p>
        </w:tc>
        <w:tc>
          <w:tcPr>
            <w:tcW w:w="2736" w:type="dxa"/>
          </w:tcPr>
          <w:p w:rsidR="00CD68E8" w:rsidRDefault="00BF13E5" w:rsidP="00062E3A">
            <w:pPr>
              <w:rPr>
                <w:rFonts w:ascii="Arial" w:hAnsi="Arial" w:cs="Arial"/>
              </w:rPr>
            </w:pPr>
            <w:r>
              <w:rPr>
                <w:rFonts w:ascii="Arial" w:hAnsi="Arial" w:cs="Arial"/>
              </w:rPr>
              <w:t xml:space="preserve">In place for </w:t>
            </w:r>
            <w:r w:rsidR="00513BAE">
              <w:rPr>
                <w:rFonts w:ascii="Arial" w:hAnsi="Arial" w:cs="Arial"/>
              </w:rPr>
              <w:t>opening in August</w:t>
            </w:r>
          </w:p>
        </w:tc>
        <w:tc>
          <w:tcPr>
            <w:tcW w:w="2605" w:type="dxa"/>
          </w:tcPr>
          <w:p w:rsidR="00CD68E8" w:rsidRDefault="00CD68E8" w:rsidP="00062E3A">
            <w:pPr>
              <w:rPr>
                <w:rFonts w:ascii="Arial" w:hAnsi="Arial" w:cs="Arial"/>
              </w:rPr>
            </w:pPr>
          </w:p>
        </w:tc>
      </w:tr>
    </w:tbl>
    <w:p w:rsidR="00F53F42" w:rsidRDefault="00F53F42" w:rsidP="00F53F42">
      <w:pPr>
        <w:rPr>
          <w:rFonts w:ascii="Arial" w:hAnsi="Arial" w:cs="Arial"/>
        </w:rPr>
      </w:pPr>
    </w:p>
    <w:p w:rsidR="00F53F42" w:rsidRDefault="00F53F42" w:rsidP="00F53F42">
      <w:pPr>
        <w:rPr>
          <w:rFonts w:ascii="Arial" w:hAnsi="Arial" w:cs="Arial"/>
        </w:rPr>
      </w:pPr>
      <w:r>
        <w:rPr>
          <w:rFonts w:ascii="Arial" w:hAnsi="Arial" w:cs="Arial"/>
        </w:rPr>
        <w:t>The contents of this risk assessment are an accurate reflection of the activities being undertaken and appropriate control measures to be implemented or maintained to ensure the activity can be undertaken whilst protecting the health safety and welfare of employees and anyone else who could be affected.  The content of the risk assessment will be made known to employees, controls implemented and monitored and a review carried out either annually or when a change to circumstances dictates.</w:t>
      </w: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p>
          <w:p w:rsidR="00F53F42" w:rsidRDefault="00F53F42" w:rsidP="00062E3A">
            <w:pPr>
              <w:rPr>
                <w:rFonts w:ascii="Arial" w:hAnsi="Arial" w:cs="Arial"/>
              </w:rPr>
            </w:pPr>
            <w:r>
              <w:rPr>
                <w:rFonts w:ascii="Arial" w:hAnsi="Arial" w:cs="Arial"/>
              </w:rPr>
              <w:t>Signed:</w:t>
            </w:r>
          </w:p>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r>
              <w:rPr>
                <w:rFonts w:ascii="Arial" w:hAnsi="Arial" w:cs="Arial"/>
              </w:rPr>
              <w:t>Date:</w:t>
            </w:r>
          </w:p>
        </w:tc>
      </w:tr>
    </w:tbl>
    <w:p w:rsidR="00F53F42" w:rsidRDefault="00F53F42" w:rsidP="00F53F42">
      <w:pPr>
        <w:rPr>
          <w:rFonts w:ascii="Arial" w:hAnsi="Arial" w:cs="Arial"/>
        </w:rPr>
      </w:pPr>
    </w:p>
    <w:p w:rsidR="00F53F42" w:rsidRDefault="00F53F42" w:rsidP="00E72411"/>
    <w:p w:rsidR="006D6022" w:rsidRPr="00E877AA" w:rsidRDefault="00E877AA" w:rsidP="00E72411">
      <w:pPr>
        <w:rPr>
          <w:b/>
        </w:rPr>
      </w:pPr>
      <w:r w:rsidRPr="00E877AA">
        <w:rPr>
          <w:b/>
        </w:rPr>
        <w:t>Further information</w:t>
      </w:r>
    </w:p>
    <w:p w:rsidR="00E877AA" w:rsidRDefault="00E877AA" w:rsidP="00E72411">
      <w:pPr>
        <w:rPr>
          <w:rStyle w:val="Hyperlink"/>
        </w:rPr>
      </w:pPr>
      <w:r>
        <w:t>Health Protection Scotland</w:t>
      </w:r>
      <w:r>
        <w:tab/>
      </w:r>
      <w:r>
        <w:tab/>
      </w:r>
      <w:hyperlink r:id="rId16" w:history="1">
        <w:r w:rsidRPr="00094C42">
          <w:rPr>
            <w:rStyle w:val="Hyperlink"/>
          </w:rPr>
          <w:t>https://www.hps.scot.nhs.uk/</w:t>
        </w:r>
      </w:hyperlink>
    </w:p>
    <w:p w:rsidR="00205ED9" w:rsidRDefault="00525FFB" w:rsidP="00E72411">
      <w:r>
        <w:t>NHS Inform</w:t>
      </w:r>
      <w:r>
        <w:tab/>
      </w:r>
      <w:r>
        <w:tab/>
      </w:r>
      <w:r>
        <w:tab/>
      </w:r>
      <w:r>
        <w:tab/>
      </w:r>
      <w:hyperlink r:id="rId17" w:history="1">
        <w:r w:rsidRPr="00B45B24">
          <w:rPr>
            <w:rStyle w:val="Hyperlink"/>
          </w:rPr>
          <w:t>https://www.nhsinform.scot/coronavirus</w:t>
        </w:r>
      </w:hyperlink>
    </w:p>
    <w:p w:rsidR="00525FFB" w:rsidRDefault="00525FFB" w:rsidP="00E72411">
      <w:r>
        <w:t>NHS Lanarkshire</w:t>
      </w:r>
      <w:r>
        <w:tab/>
      </w:r>
      <w:r>
        <w:tab/>
      </w:r>
      <w:r>
        <w:tab/>
      </w:r>
      <w:hyperlink r:id="rId18" w:history="1">
        <w:r w:rsidRPr="00B45B24">
          <w:rPr>
            <w:rStyle w:val="Hyperlink"/>
          </w:rPr>
          <w:t>https://www.nhslanarkshire.scot.nhs.uk/coronavirus</w:t>
        </w:r>
      </w:hyperlink>
    </w:p>
    <w:p w:rsidR="00E877AA" w:rsidRDefault="00E877AA" w:rsidP="00E72411">
      <w:pPr>
        <w:rPr>
          <w:rStyle w:val="Hyperlink"/>
        </w:rPr>
      </w:pPr>
      <w:r>
        <w:t>Health and Safety Executive</w:t>
      </w:r>
      <w:r>
        <w:tab/>
      </w:r>
      <w:r>
        <w:tab/>
      </w:r>
      <w:hyperlink r:id="rId19" w:history="1">
        <w:r w:rsidRPr="00094C42">
          <w:rPr>
            <w:rStyle w:val="Hyperlink"/>
          </w:rPr>
          <w:t>https://www.hse.gov.uk/</w:t>
        </w:r>
      </w:hyperlink>
    </w:p>
    <w:p w:rsidR="002122D5" w:rsidRDefault="002122D5" w:rsidP="00E72411"/>
    <w:p w:rsidR="00205ED9" w:rsidRDefault="00E877AA" w:rsidP="00E72411">
      <w:r>
        <w:t xml:space="preserve">Health and Safety Executive, </w:t>
      </w:r>
      <w:r w:rsidRPr="00E877AA">
        <w:t>Managing risks and risk assessment at work</w:t>
      </w:r>
    </w:p>
    <w:p w:rsidR="00E877AA" w:rsidRDefault="00E07B4C" w:rsidP="00E72411">
      <w:pPr>
        <w:rPr>
          <w:rStyle w:val="Hyperlink"/>
        </w:rPr>
      </w:pPr>
      <w:hyperlink r:id="rId20" w:history="1">
        <w:r w:rsidR="009405E3" w:rsidRPr="00094C42">
          <w:rPr>
            <w:rStyle w:val="Hyperlink"/>
          </w:rPr>
          <w:t>https://www.hse.gov.uk/simple-health-safety/risk/index.htm?utm_source=hse.gov.uk&amp;utm_medium=refferal&amp;utm_campaign=risk&amp;utm_content=home-page-info</w:t>
        </w:r>
      </w:hyperlink>
    </w:p>
    <w:p w:rsidR="007B55C4" w:rsidRDefault="007B55C4" w:rsidP="00E72411">
      <w:pPr>
        <w:rPr>
          <w:rStyle w:val="Hyperlink"/>
        </w:rPr>
      </w:pPr>
    </w:p>
    <w:p w:rsidR="007B55C4" w:rsidRDefault="007B55C4" w:rsidP="007B55C4">
      <w:r>
        <w:t>NHS Scotland – free General Information Helpline</w:t>
      </w:r>
      <w:r>
        <w:tab/>
        <w:t>0800 028 2816</w:t>
      </w:r>
      <w:r>
        <w:tab/>
      </w:r>
      <w:r>
        <w:tab/>
        <w:t>Open Mon-Fri 8am till 10pm, Sat &amp; Sun 9am till 5pm</w:t>
      </w:r>
    </w:p>
    <w:p w:rsidR="007B55C4" w:rsidRDefault="007B55C4" w:rsidP="00E72411"/>
    <w:p w:rsidR="00C36263" w:rsidRDefault="00C36263" w:rsidP="00E72411"/>
    <w:p w:rsidR="00C36263" w:rsidRDefault="00C36263" w:rsidP="00E72411"/>
    <w:p w:rsidR="00C36263" w:rsidRDefault="00C36263" w:rsidP="00E72411"/>
    <w:p w:rsidR="00C36263" w:rsidRDefault="00C36263" w:rsidP="00E72411"/>
    <w:p w:rsidR="00C36263" w:rsidRDefault="00C36263" w:rsidP="00E72411"/>
    <w:p w:rsidR="00C36263" w:rsidRDefault="00C36263" w:rsidP="00E72411"/>
    <w:sectPr w:rsidR="00C36263" w:rsidSect="002F3BE4">
      <w:headerReference w:type="even" r:id="rId21"/>
      <w:headerReference w:type="default" r:id="rId22"/>
      <w:footerReference w:type="even" r:id="rId23"/>
      <w:footerReference w:type="default" r:id="rId24"/>
      <w:headerReference w:type="first" r:id="rId25"/>
      <w:footerReference w:type="first" r:id="rId26"/>
      <w:pgSz w:w="16838" w:h="11906" w:orient="landscape"/>
      <w:pgMar w:top="624"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AD" w:rsidRDefault="00F53F42">
      <w:pPr>
        <w:spacing w:after="0" w:line="240" w:lineRule="auto"/>
      </w:pPr>
      <w:r>
        <w:separator/>
      </w:r>
    </w:p>
  </w:endnote>
  <w:endnote w:type="continuationSeparator" w:id="0">
    <w:p w:rsidR="007B4CAD" w:rsidRDefault="00F5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42" w:rsidRDefault="00F53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568714"/>
      <w:docPartObj>
        <w:docPartGallery w:val="Page Numbers (Bottom of Page)"/>
        <w:docPartUnique/>
      </w:docPartObj>
    </w:sdtPr>
    <w:sdtEndPr>
      <w:rPr>
        <w:noProof/>
      </w:rPr>
    </w:sdtEndPr>
    <w:sdtContent>
      <w:p w:rsidR="00D772E1" w:rsidRDefault="00D772E1">
        <w:pPr>
          <w:pStyle w:val="Footer"/>
          <w:jc w:val="center"/>
        </w:pPr>
        <w:r>
          <w:fldChar w:fldCharType="begin"/>
        </w:r>
        <w:r>
          <w:instrText xml:space="preserve"> PAGE   \* MERGEFORMAT </w:instrText>
        </w:r>
        <w:r>
          <w:fldChar w:fldCharType="separate"/>
        </w:r>
        <w:r w:rsidR="00E07B4C">
          <w:rPr>
            <w:noProof/>
          </w:rPr>
          <w:t>10</w:t>
        </w:r>
        <w:r>
          <w:rPr>
            <w:noProof/>
          </w:rPr>
          <w:fldChar w:fldCharType="end"/>
        </w:r>
      </w:p>
    </w:sdtContent>
  </w:sdt>
  <w:p w:rsidR="00F53F42" w:rsidRDefault="00F53F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42" w:rsidRDefault="00F53F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E1" w:rsidRDefault="00D772E1">
    <w:pPr>
      <w:pStyle w:val="Footer"/>
      <w:jc w:val="center"/>
      <w:rPr>
        <w:caps/>
        <w:noProof/>
        <w:color w:val="5B9BD5" w:themeColor="accent1"/>
      </w:rPr>
    </w:pPr>
  </w:p>
  <w:p w:rsidR="00500E04" w:rsidRDefault="00500E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AD" w:rsidRDefault="00F53F42">
      <w:pPr>
        <w:spacing w:after="0" w:line="240" w:lineRule="auto"/>
      </w:pPr>
      <w:r>
        <w:separator/>
      </w:r>
    </w:p>
  </w:footnote>
  <w:footnote w:type="continuationSeparator" w:id="0">
    <w:p w:rsidR="007B4CAD" w:rsidRDefault="00F53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42" w:rsidRDefault="00F53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524932"/>
      <w:docPartObj>
        <w:docPartGallery w:val="Page Numbers (Margins)"/>
        <w:docPartUnique/>
      </w:docPartObj>
    </w:sdtPr>
    <w:sdtEndPr/>
    <w:sdtContent>
      <w:p w:rsidR="00F53F42" w:rsidRDefault="00D772E1">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1072515</wp:posOffset>
                      </wp:positionV>
                    </mc:Fallback>
                  </mc:AlternateContent>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2E1" w:rsidRDefault="00D772E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07B4C">
                                <w:rPr>
                                  <w:noProof/>
                                </w:rPr>
                                <w:t>10</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29"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O9Hqz58AgAA/QQAAA4A&#10;AAAAAAAAAAAAAAAALgIAAGRycy9lMm9Eb2MueG1sUEsBAi0AFAAGAAgAAAAhAPC+RHvaAAAABAEA&#10;AA8AAAAAAAAAAAAAAAAA1gQAAGRycy9kb3ducmV2LnhtbFBLBQYAAAAABAAEAPMAAADdBQAAAAA=&#10;" o:allowincell="f" stroked="f">
                  <v:textbox style="mso-fit-shape-to-text:t" inset="0,,0">
                    <w:txbxContent>
                      <w:p w:rsidR="00D772E1" w:rsidRDefault="00D772E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07B4C">
                          <w:rPr>
                            <w:noProof/>
                          </w:rPr>
                          <w:t>10</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42" w:rsidRDefault="00F53F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04" w:rsidRDefault="0050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BDA"/>
    <w:multiLevelType w:val="multilevel"/>
    <w:tmpl w:val="129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14F9D"/>
    <w:multiLevelType w:val="hybridMultilevel"/>
    <w:tmpl w:val="DF66CF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075E5022"/>
    <w:multiLevelType w:val="hybridMultilevel"/>
    <w:tmpl w:val="BAC469E8"/>
    <w:lvl w:ilvl="0" w:tplc="0809000B">
      <w:start w:val="1"/>
      <w:numFmt w:val="bullet"/>
      <w:lvlText w:val=""/>
      <w:lvlJc w:val="left"/>
      <w:pPr>
        <w:ind w:left="785"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349C1"/>
    <w:multiLevelType w:val="hybridMultilevel"/>
    <w:tmpl w:val="7C6A5DF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 w15:restartNumberingAfterBreak="0">
    <w:nsid w:val="09471A89"/>
    <w:multiLevelType w:val="hybridMultilevel"/>
    <w:tmpl w:val="4F8C2382"/>
    <w:lvl w:ilvl="0" w:tplc="0809000B">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09970C9B"/>
    <w:multiLevelType w:val="hybridMultilevel"/>
    <w:tmpl w:val="AEB2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27931"/>
    <w:multiLevelType w:val="hybridMultilevel"/>
    <w:tmpl w:val="26B65A2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068AC"/>
    <w:multiLevelType w:val="hybridMultilevel"/>
    <w:tmpl w:val="BFFA61C4"/>
    <w:lvl w:ilvl="0" w:tplc="99B65C68">
      <w:start w:val="1"/>
      <w:numFmt w:val="bullet"/>
      <w:lvlText w:val=""/>
      <w:lvlJc w:val="left"/>
      <w:pPr>
        <w:ind w:left="1570" w:hanging="360"/>
      </w:pPr>
      <w:rPr>
        <w:rFonts w:ascii="Wingdings" w:hAnsi="Wingdings"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0F80584D"/>
    <w:multiLevelType w:val="hybridMultilevel"/>
    <w:tmpl w:val="A306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A0A6A"/>
    <w:multiLevelType w:val="hybridMultilevel"/>
    <w:tmpl w:val="7386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21088"/>
    <w:multiLevelType w:val="hybridMultilevel"/>
    <w:tmpl w:val="CC28C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06513"/>
    <w:multiLevelType w:val="hybridMultilevel"/>
    <w:tmpl w:val="8B7CA3AE"/>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15:restartNumberingAfterBreak="0">
    <w:nsid w:val="2402103A"/>
    <w:multiLevelType w:val="hybridMultilevel"/>
    <w:tmpl w:val="8D9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13ABE"/>
    <w:multiLevelType w:val="hybridMultilevel"/>
    <w:tmpl w:val="C8C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03732"/>
    <w:multiLevelType w:val="hybridMultilevel"/>
    <w:tmpl w:val="2282556A"/>
    <w:lvl w:ilvl="0" w:tplc="33942034">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B69A8"/>
    <w:multiLevelType w:val="hybridMultilevel"/>
    <w:tmpl w:val="209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255EB"/>
    <w:multiLevelType w:val="hybridMultilevel"/>
    <w:tmpl w:val="D5AA5C9E"/>
    <w:lvl w:ilvl="0" w:tplc="99B65C68">
      <w:start w:val="1"/>
      <w:numFmt w:val="bullet"/>
      <w:lvlText w:val=""/>
      <w:lvlJc w:val="left"/>
      <w:pPr>
        <w:ind w:left="785"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5125"/>
    <w:multiLevelType w:val="hybridMultilevel"/>
    <w:tmpl w:val="D50A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A5DF9"/>
    <w:multiLevelType w:val="hybridMultilevel"/>
    <w:tmpl w:val="D60AF0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15:restartNumberingAfterBreak="0">
    <w:nsid w:val="4BA83C4D"/>
    <w:multiLevelType w:val="hybridMultilevel"/>
    <w:tmpl w:val="BCBE382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DF90921"/>
    <w:multiLevelType w:val="hybridMultilevel"/>
    <w:tmpl w:val="100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0215B"/>
    <w:multiLevelType w:val="hybridMultilevel"/>
    <w:tmpl w:val="A31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E6E3E"/>
    <w:multiLevelType w:val="multilevel"/>
    <w:tmpl w:val="1E3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C47CA"/>
    <w:multiLevelType w:val="hybridMultilevel"/>
    <w:tmpl w:val="879047B0"/>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70038"/>
    <w:multiLevelType w:val="hybridMultilevel"/>
    <w:tmpl w:val="E818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03D80"/>
    <w:multiLevelType w:val="hybridMultilevel"/>
    <w:tmpl w:val="210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975FB"/>
    <w:multiLevelType w:val="hybridMultilevel"/>
    <w:tmpl w:val="D62A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A0AB4"/>
    <w:multiLevelType w:val="hybridMultilevel"/>
    <w:tmpl w:val="A42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C0AEE"/>
    <w:multiLevelType w:val="hybridMultilevel"/>
    <w:tmpl w:val="DCCE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A61FA"/>
    <w:multiLevelType w:val="hybridMultilevel"/>
    <w:tmpl w:val="1E2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0"/>
  </w:num>
  <w:num w:numId="4">
    <w:abstractNumId w:val="22"/>
  </w:num>
  <w:num w:numId="5">
    <w:abstractNumId w:val="21"/>
  </w:num>
  <w:num w:numId="6">
    <w:abstractNumId w:val="26"/>
  </w:num>
  <w:num w:numId="7">
    <w:abstractNumId w:val="1"/>
  </w:num>
  <w:num w:numId="8">
    <w:abstractNumId w:val="3"/>
  </w:num>
  <w:num w:numId="9">
    <w:abstractNumId w:val="27"/>
  </w:num>
  <w:num w:numId="10">
    <w:abstractNumId w:val="6"/>
  </w:num>
  <w:num w:numId="11">
    <w:abstractNumId w:val="4"/>
  </w:num>
  <w:num w:numId="12">
    <w:abstractNumId w:val="12"/>
  </w:num>
  <w:num w:numId="13">
    <w:abstractNumId w:val="24"/>
  </w:num>
  <w:num w:numId="14">
    <w:abstractNumId w:val="20"/>
  </w:num>
  <w:num w:numId="15">
    <w:abstractNumId w:val="15"/>
  </w:num>
  <w:num w:numId="16">
    <w:abstractNumId w:val="29"/>
  </w:num>
  <w:num w:numId="17">
    <w:abstractNumId w:val="13"/>
  </w:num>
  <w:num w:numId="18">
    <w:abstractNumId w:val="11"/>
  </w:num>
  <w:num w:numId="19">
    <w:abstractNumId w:val="23"/>
  </w:num>
  <w:num w:numId="20">
    <w:abstractNumId w:val="17"/>
  </w:num>
  <w:num w:numId="21">
    <w:abstractNumId w:val="18"/>
  </w:num>
  <w:num w:numId="22">
    <w:abstractNumId w:val="9"/>
  </w:num>
  <w:num w:numId="23">
    <w:abstractNumId w:val="5"/>
  </w:num>
  <w:num w:numId="24">
    <w:abstractNumId w:val="8"/>
  </w:num>
  <w:num w:numId="25">
    <w:abstractNumId w:val="2"/>
  </w:num>
  <w:num w:numId="26">
    <w:abstractNumId w:val="16"/>
  </w:num>
  <w:num w:numId="27">
    <w:abstractNumId w:val="7"/>
  </w:num>
  <w:num w:numId="28">
    <w:abstractNumId w:val="10"/>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11"/>
    <w:rsid w:val="00001F03"/>
    <w:rsid w:val="000077A9"/>
    <w:rsid w:val="00017689"/>
    <w:rsid w:val="00017F89"/>
    <w:rsid w:val="000200E9"/>
    <w:rsid w:val="00041FB2"/>
    <w:rsid w:val="00051494"/>
    <w:rsid w:val="000613B6"/>
    <w:rsid w:val="00061E4B"/>
    <w:rsid w:val="00066870"/>
    <w:rsid w:val="000672F4"/>
    <w:rsid w:val="000737AB"/>
    <w:rsid w:val="0008164D"/>
    <w:rsid w:val="000854ED"/>
    <w:rsid w:val="00095D24"/>
    <w:rsid w:val="000B76BE"/>
    <w:rsid w:val="000C3FA9"/>
    <w:rsid w:val="000C6931"/>
    <w:rsid w:val="000C7EA1"/>
    <w:rsid w:val="000E6675"/>
    <w:rsid w:val="000F1302"/>
    <w:rsid w:val="000F1C7F"/>
    <w:rsid w:val="000F378C"/>
    <w:rsid w:val="0010225C"/>
    <w:rsid w:val="00106215"/>
    <w:rsid w:val="00107163"/>
    <w:rsid w:val="0011029C"/>
    <w:rsid w:val="00110FBB"/>
    <w:rsid w:val="00116AA9"/>
    <w:rsid w:val="00121923"/>
    <w:rsid w:val="001258D2"/>
    <w:rsid w:val="001351DC"/>
    <w:rsid w:val="001566CB"/>
    <w:rsid w:val="001748B0"/>
    <w:rsid w:val="00176074"/>
    <w:rsid w:val="0017746E"/>
    <w:rsid w:val="00192422"/>
    <w:rsid w:val="001977A8"/>
    <w:rsid w:val="001A40A9"/>
    <w:rsid w:val="001B1E01"/>
    <w:rsid w:val="001B4E5C"/>
    <w:rsid w:val="001B4EEC"/>
    <w:rsid w:val="001B6369"/>
    <w:rsid w:val="001C0866"/>
    <w:rsid w:val="001C1E72"/>
    <w:rsid w:val="001C35D8"/>
    <w:rsid w:val="001C549D"/>
    <w:rsid w:val="001D2041"/>
    <w:rsid w:val="001E0B66"/>
    <w:rsid w:val="001E3779"/>
    <w:rsid w:val="00200F0F"/>
    <w:rsid w:val="00201E91"/>
    <w:rsid w:val="00205ED9"/>
    <w:rsid w:val="002122D5"/>
    <w:rsid w:val="002145D5"/>
    <w:rsid w:val="0022001C"/>
    <w:rsid w:val="0022469E"/>
    <w:rsid w:val="002705C6"/>
    <w:rsid w:val="00274348"/>
    <w:rsid w:val="002825FA"/>
    <w:rsid w:val="00282BEC"/>
    <w:rsid w:val="00286A88"/>
    <w:rsid w:val="002908C5"/>
    <w:rsid w:val="002A6210"/>
    <w:rsid w:val="002B17B7"/>
    <w:rsid w:val="002B2E54"/>
    <w:rsid w:val="002C19F8"/>
    <w:rsid w:val="002C60F2"/>
    <w:rsid w:val="002C727F"/>
    <w:rsid w:val="002D294B"/>
    <w:rsid w:val="002E0DDF"/>
    <w:rsid w:val="002F3BE4"/>
    <w:rsid w:val="003048F3"/>
    <w:rsid w:val="003171D9"/>
    <w:rsid w:val="003259E8"/>
    <w:rsid w:val="0032791F"/>
    <w:rsid w:val="00341519"/>
    <w:rsid w:val="00363A00"/>
    <w:rsid w:val="003828D8"/>
    <w:rsid w:val="00387C55"/>
    <w:rsid w:val="003914E6"/>
    <w:rsid w:val="0039631B"/>
    <w:rsid w:val="003A477A"/>
    <w:rsid w:val="003A6AF5"/>
    <w:rsid w:val="003C468F"/>
    <w:rsid w:val="003C64AD"/>
    <w:rsid w:val="003D7AC4"/>
    <w:rsid w:val="00404108"/>
    <w:rsid w:val="00413D66"/>
    <w:rsid w:val="00430680"/>
    <w:rsid w:val="00433047"/>
    <w:rsid w:val="00437501"/>
    <w:rsid w:val="004422A9"/>
    <w:rsid w:val="00442B09"/>
    <w:rsid w:val="00455359"/>
    <w:rsid w:val="0046661C"/>
    <w:rsid w:val="00484CF7"/>
    <w:rsid w:val="004956CC"/>
    <w:rsid w:val="004A242A"/>
    <w:rsid w:val="004D2922"/>
    <w:rsid w:val="004E623E"/>
    <w:rsid w:val="00500E04"/>
    <w:rsid w:val="00506057"/>
    <w:rsid w:val="005064AD"/>
    <w:rsid w:val="00511418"/>
    <w:rsid w:val="00513BAE"/>
    <w:rsid w:val="00517C33"/>
    <w:rsid w:val="00525FFB"/>
    <w:rsid w:val="005263CA"/>
    <w:rsid w:val="005337EA"/>
    <w:rsid w:val="005376A0"/>
    <w:rsid w:val="00540A63"/>
    <w:rsid w:val="005423F6"/>
    <w:rsid w:val="005441E0"/>
    <w:rsid w:val="005446F7"/>
    <w:rsid w:val="00561E18"/>
    <w:rsid w:val="00576258"/>
    <w:rsid w:val="00591675"/>
    <w:rsid w:val="005C0241"/>
    <w:rsid w:val="005C5D37"/>
    <w:rsid w:val="005D0EF2"/>
    <w:rsid w:val="005F04A4"/>
    <w:rsid w:val="006128D4"/>
    <w:rsid w:val="006340CD"/>
    <w:rsid w:val="00643E43"/>
    <w:rsid w:val="006523FD"/>
    <w:rsid w:val="006553C4"/>
    <w:rsid w:val="0065625F"/>
    <w:rsid w:val="00671343"/>
    <w:rsid w:val="00671A69"/>
    <w:rsid w:val="00681112"/>
    <w:rsid w:val="00690EEC"/>
    <w:rsid w:val="006A14F7"/>
    <w:rsid w:val="006B299F"/>
    <w:rsid w:val="006D6022"/>
    <w:rsid w:val="006D63B8"/>
    <w:rsid w:val="006E2778"/>
    <w:rsid w:val="006E454F"/>
    <w:rsid w:val="006F56F0"/>
    <w:rsid w:val="00700E59"/>
    <w:rsid w:val="00710112"/>
    <w:rsid w:val="00711156"/>
    <w:rsid w:val="00726DFA"/>
    <w:rsid w:val="00732A17"/>
    <w:rsid w:val="0075022D"/>
    <w:rsid w:val="00751B8A"/>
    <w:rsid w:val="00756E6C"/>
    <w:rsid w:val="00773CD2"/>
    <w:rsid w:val="00775D27"/>
    <w:rsid w:val="0079072A"/>
    <w:rsid w:val="007A6563"/>
    <w:rsid w:val="007B4CAD"/>
    <w:rsid w:val="007B5437"/>
    <w:rsid w:val="007B55C4"/>
    <w:rsid w:val="007C5F50"/>
    <w:rsid w:val="007D7BB9"/>
    <w:rsid w:val="007E20DE"/>
    <w:rsid w:val="007F04CE"/>
    <w:rsid w:val="007F2AFB"/>
    <w:rsid w:val="0080205E"/>
    <w:rsid w:val="00836467"/>
    <w:rsid w:val="008426F4"/>
    <w:rsid w:val="00844885"/>
    <w:rsid w:val="00850A2D"/>
    <w:rsid w:val="008531A1"/>
    <w:rsid w:val="00856D7F"/>
    <w:rsid w:val="008613A0"/>
    <w:rsid w:val="00861C6A"/>
    <w:rsid w:val="00863F73"/>
    <w:rsid w:val="00865538"/>
    <w:rsid w:val="008658F0"/>
    <w:rsid w:val="008676ED"/>
    <w:rsid w:val="00884AA0"/>
    <w:rsid w:val="00896D32"/>
    <w:rsid w:val="008971C9"/>
    <w:rsid w:val="008A5906"/>
    <w:rsid w:val="008B39FC"/>
    <w:rsid w:val="008C2406"/>
    <w:rsid w:val="008C3DB6"/>
    <w:rsid w:val="008C405E"/>
    <w:rsid w:val="008C5DB5"/>
    <w:rsid w:val="008C726F"/>
    <w:rsid w:val="008D1C37"/>
    <w:rsid w:val="008D580E"/>
    <w:rsid w:val="008D7133"/>
    <w:rsid w:val="009001FC"/>
    <w:rsid w:val="00923E3A"/>
    <w:rsid w:val="009316D4"/>
    <w:rsid w:val="00934D38"/>
    <w:rsid w:val="009405E3"/>
    <w:rsid w:val="00943926"/>
    <w:rsid w:val="009455AF"/>
    <w:rsid w:val="00952EC7"/>
    <w:rsid w:val="009716B0"/>
    <w:rsid w:val="00972780"/>
    <w:rsid w:val="009829CC"/>
    <w:rsid w:val="009851BD"/>
    <w:rsid w:val="009A0760"/>
    <w:rsid w:val="009A555B"/>
    <w:rsid w:val="009B19F4"/>
    <w:rsid w:val="009B1DC3"/>
    <w:rsid w:val="009B5F81"/>
    <w:rsid w:val="009B65DC"/>
    <w:rsid w:val="009C268C"/>
    <w:rsid w:val="009C730E"/>
    <w:rsid w:val="009D20C6"/>
    <w:rsid w:val="009D3EFB"/>
    <w:rsid w:val="009E391F"/>
    <w:rsid w:val="009E494B"/>
    <w:rsid w:val="009E79C4"/>
    <w:rsid w:val="009F4DD1"/>
    <w:rsid w:val="009F6AE8"/>
    <w:rsid w:val="00A119FF"/>
    <w:rsid w:val="00A27AA5"/>
    <w:rsid w:val="00A443D0"/>
    <w:rsid w:val="00A4581C"/>
    <w:rsid w:val="00A47EEC"/>
    <w:rsid w:val="00A51D9D"/>
    <w:rsid w:val="00A80C87"/>
    <w:rsid w:val="00A80D3C"/>
    <w:rsid w:val="00A96309"/>
    <w:rsid w:val="00A965C4"/>
    <w:rsid w:val="00AA2AE5"/>
    <w:rsid w:val="00AB0C17"/>
    <w:rsid w:val="00AB1416"/>
    <w:rsid w:val="00AC48C2"/>
    <w:rsid w:val="00AE469E"/>
    <w:rsid w:val="00AF1BA2"/>
    <w:rsid w:val="00AF4FBF"/>
    <w:rsid w:val="00B26E89"/>
    <w:rsid w:val="00B45C81"/>
    <w:rsid w:val="00B50564"/>
    <w:rsid w:val="00B5760D"/>
    <w:rsid w:val="00B6281C"/>
    <w:rsid w:val="00B63003"/>
    <w:rsid w:val="00B65DAE"/>
    <w:rsid w:val="00B75259"/>
    <w:rsid w:val="00B82085"/>
    <w:rsid w:val="00B97C68"/>
    <w:rsid w:val="00BA2568"/>
    <w:rsid w:val="00BB1289"/>
    <w:rsid w:val="00BB15EA"/>
    <w:rsid w:val="00BB54B1"/>
    <w:rsid w:val="00BD0F89"/>
    <w:rsid w:val="00BD17D9"/>
    <w:rsid w:val="00BD76A7"/>
    <w:rsid w:val="00BE25C1"/>
    <w:rsid w:val="00BE357A"/>
    <w:rsid w:val="00BF13E5"/>
    <w:rsid w:val="00BF26CC"/>
    <w:rsid w:val="00BF431C"/>
    <w:rsid w:val="00BF52D0"/>
    <w:rsid w:val="00C023C0"/>
    <w:rsid w:val="00C06A3D"/>
    <w:rsid w:val="00C36263"/>
    <w:rsid w:val="00C40AFE"/>
    <w:rsid w:val="00C46E68"/>
    <w:rsid w:val="00C51AEF"/>
    <w:rsid w:val="00C52280"/>
    <w:rsid w:val="00C868EE"/>
    <w:rsid w:val="00CB31C1"/>
    <w:rsid w:val="00CC5409"/>
    <w:rsid w:val="00CD68E8"/>
    <w:rsid w:val="00CD6FCB"/>
    <w:rsid w:val="00CE3776"/>
    <w:rsid w:val="00CE7A87"/>
    <w:rsid w:val="00CE7BF0"/>
    <w:rsid w:val="00D133FC"/>
    <w:rsid w:val="00D14983"/>
    <w:rsid w:val="00D22C87"/>
    <w:rsid w:val="00D45990"/>
    <w:rsid w:val="00D5279A"/>
    <w:rsid w:val="00D5326F"/>
    <w:rsid w:val="00D56628"/>
    <w:rsid w:val="00D5780F"/>
    <w:rsid w:val="00D6166B"/>
    <w:rsid w:val="00D64A30"/>
    <w:rsid w:val="00D7520C"/>
    <w:rsid w:val="00D772E1"/>
    <w:rsid w:val="00D939DD"/>
    <w:rsid w:val="00DA12FE"/>
    <w:rsid w:val="00DB0511"/>
    <w:rsid w:val="00DC4019"/>
    <w:rsid w:val="00DD3D45"/>
    <w:rsid w:val="00DD6598"/>
    <w:rsid w:val="00DE008E"/>
    <w:rsid w:val="00DE44D4"/>
    <w:rsid w:val="00DF6D7D"/>
    <w:rsid w:val="00E06797"/>
    <w:rsid w:val="00E07B4C"/>
    <w:rsid w:val="00E136CB"/>
    <w:rsid w:val="00E1770C"/>
    <w:rsid w:val="00E225C0"/>
    <w:rsid w:val="00E2347B"/>
    <w:rsid w:val="00E2634E"/>
    <w:rsid w:val="00E404EC"/>
    <w:rsid w:val="00E47335"/>
    <w:rsid w:val="00E547B5"/>
    <w:rsid w:val="00E5600B"/>
    <w:rsid w:val="00E572CF"/>
    <w:rsid w:val="00E72411"/>
    <w:rsid w:val="00E812FC"/>
    <w:rsid w:val="00E877AA"/>
    <w:rsid w:val="00E96AFA"/>
    <w:rsid w:val="00E97532"/>
    <w:rsid w:val="00EA24B4"/>
    <w:rsid w:val="00EA615E"/>
    <w:rsid w:val="00EB0280"/>
    <w:rsid w:val="00EB03D8"/>
    <w:rsid w:val="00EB71E5"/>
    <w:rsid w:val="00EC598C"/>
    <w:rsid w:val="00ED3AFD"/>
    <w:rsid w:val="00ED60F8"/>
    <w:rsid w:val="00EE48A2"/>
    <w:rsid w:val="00F116B7"/>
    <w:rsid w:val="00F31CC5"/>
    <w:rsid w:val="00F347F3"/>
    <w:rsid w:val="00F3588B"/>
    <w:rsid w:val="00F35A5B"/>
    <w:rsid w:val="00F4449A"/>
    <w:rsid w:val="00F53F42"/>
    <w:rsid w:val="00F55078"/>
    <w:rsid w:val="00F55337"/>
    <w:rsid w:val="00F55462"/>
    <w:rsid w:val="00F56E11"/>
    <w:rsid w:val="00F67929"/>
    <w:rsid w:val="00F72D71"/>
    <w:rsid w:val="00F75C62"/>
    <w:rsid w:val="00F90A81"/>
    <w:rsid w:val="00F9340F"/>
    <w:rsid w:val="00F9748F"/>
    <w:rsid w:val="00FA10C0"/>
    <w:rsid w:val="00FA3B45"/>
    <w:rsid w:val="00FA52D4"/>
    <w:rsid w:val="00FA707D"/>
    <w:rsid w:val="00FB0C38"/>
    <w:rsid w:val="00FB2B65"/>
    <w:rsid w:val="00FC69EE"/>
    <w:rsid w:val="00FD2E2B"/>
    <w:rsid w:val="00FE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customStyle="1" w:styleId="TableGrid2">
    <w:name w:val="Table Grid2"/>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BE4"/>
    <w:pPr>
      <w:spacing w:after="200" w:line="276" w:lineRule="auto"/>
      <w:ind w:left="720"/>
      <w:contextualSpacing/>
    </w:pPr>
  </w:style>
  <w:style w:type="paragraph" w:styleId="Header">
    <w:name w:val="header"/>
    <w:basedOn w:val="Normal"/>
    <w:link w:val="HeaderChar"/>
    <w:uiPriority w:val="99"/>
    <w:unhideWhenUsed/>
    <w:rsid w:val="002F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BE4"/>
  </w:style>
  <w:style w:type="paragraph" w:styleId="Footer">
    <w:name w:val="footer"/>
    <w:basedOn w:val="Normal"/>
    <w:link w:val="FooterChar"/>
    <w:uiPriority w:val="99"/>
    <w:unhideWhenUsed/>
    <w:rsid w:val="002F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E4"/>
  </w:style>
  <w:style w:type="character" w:styleId="Hyperlink">
    <w:name w:val="Hyperlink"/>
    <w:basedOn w:val="DefaultParagraphFont"/>
    <w:uiPriority w:val="99"/>
    <w:unhideWhenUsed/>
    <w:rsid w:val="00E877AA"/>
    <w:rPr>
      <w:color w:val="0563C1" w:themeColor="hyperlink"/>
      <w:u w:val="single"/>
    </w:rPr>
  </w:style>
  <w:style w:type="paragraph" w:styleId="BalloonText">
    <w:name w:val="Balloon Text"/>
    <w:basedOn w:val="Normal"/>
    <w:link w:val="BalloonTextChar"/>
    <w:uiPriority w:val="99"/>
    <w:semiHidden/>
    <w:unhideWhenUsed/>
    <w:rsid w:val="00EA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4063">
      <w:bodyDiv w:val="1"/>
      <w:marLeft w:val="0"/>
      <w:marRight w:val="0"/>
      <w:marTop w:val="0"/>
      <w:marBottom w:val="0"/>
      <w:divBdr>
        <w:top w:val="none" w:sz="0" w:space="0" w:color="auto"/>
        <w:left w:val="none" w:sz="0" w:space="0" w:color="auto"/>
        <w:bottom w:val="none" w:sz="0" w:space="0" w:color="auto"/>
        <w:right w:val="none" w:sz="0" w:space="0" w:color="auto"/>
      </w:divBdr>
      <w:divsChild>
        <w:div w:id="656617225">
          <w:marLeft w:val="0"/>
          <w:marRight w:val="0"/>
          <w:marTop w:val="300"/>
          <w:marBottom w:val="300"/>
          <w:divBdr>
            <w:top w:val="none" w:sz="0" w:space="0" w:color="auto"/>
            <w:left w:val="none" w:sz="0" w:space="0" w:color="auto"/>
            <w:bottom w:val="none" w:sz="0" w:space="0" w:color="auto"/>
            <w:right w:val="none" w:sz="0" w:space="0" w:color="auto"/>
          </w:divBdr>
          <w:divsChild>
            <w:div w:id="79823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nhslanarkshire.scot.nhs.uk/coronaviru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hsinform.scot/coronaviru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hps.scot.nhs.uk/" TargetMode="External"/><Relationship Id="rId20" Type="http://schemas.openxmlformats.org/officeDocument/2006/relationships/hyperlink" Target="https://www.hse.gov.uk/simple-health-safety/risk/index.htm?utm_source=hse.gov.uk&amp;utm_medium=refferal&amp;utm_campaign=risk&amp;utm_content=home-pag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19E3-87A5-40FC-9BEE-B0A404A9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Donnelly Lorraine</cp:lastModifiedBy>
  <cp:revision>48</cp:revision>
  <cp:lastPrinted>2020-03-23T12:59:00Z</cp:lastPrinted>
  <dcterms:created xsi:type="dcterms:W3CDTF">2020-07-30T13:36:00Z</dcterms:created>
  <dcterms:modified xsi:type="dcterms:W3CDTF">2020-08-05T15:52:00Z</dcterms:modified>
</cp:coreProperties>
</file>