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373E" w14:textId="2437B95F" w:rsidR="000C471C" w:rsidRDefault="00F91290">
      <w:pPr>
        <w:rPr>
          <w:rFonts w:ascii="Arial" w:hAnsi="Arial" w:cs="Arial"/>
          <w:sz w:val="72"/>
          <w:szCs w:val="72"/>
        </w:rPr>
      </w:pPr>
      <w:r>
        <w:rPr>
          <w:rFonts w:ascii="Arial" w:hAnsi="Arial" w:cs="Arial"/>
          <w:noProof/>
          <w:sz w:val="72"/>
          <w:szCs w:val="72"/>
        </w:rPr>
        <w:drawing>
          <wp:anchor distT="0" distB="0" distL="114300" distR="114300" simplePos="0" relativeHeight="251657728" behindDoc="0" locked="0" layoutInCell="1" allowOverlap="1" wp14:anchorId="623A1B0B" wp14:editId="540378A2">
            <wp:simplePos x="0" y="0"/>
            <wp:positionH relativeFrom="column">
              <wp:posOffset>4394835</wp:posOffset>
            </wp:positionH>
            <wp:positionV relativeFrom="paragraph">
              <wp:posOffset>-111760</wp:posOffset>
            </wp:positionV>
            <wp:extent cx="1285875" cy="1039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223B6" w14:textId="77777777" w:rsidR="000C471C" w:rsidRDefault="000C471C">
      <w:pPr>
        <w:rPr>
          <w:rFonts w:ascii="Arial" w:hAnsi="Arial" w:cs="Arial"/>
          <w:sz w:val="72"/>
          <w:szCs w:val="72"/>
        </w:rPr>
      </w:pPr>
    </w:p>
    <w:p w14:paraId="5550BCF5" w14:textId="77777777" w:rsidR="000C471C" w:rsidRDefault="000C471C">
      <w:pPr>
        <w:rPr>
          <w:rFonts w:ascii="Arial" w:hAnsi="Arial" w:cs="Arial"/>
          <w:sz w:val="72"/>
          <w:szCs w:val="72"/>
        </w:rPr>
      </w:pPr>
    </w:p>
    <w:p w14:paraId="156DD38E" w14:textId="77777777" w:rsidR="000C471C" w:rsidRDefault="000C471C">
      <w:pPr>
        <w:rPr>
          <w:rFonts w:ascii="Arial" w:hAnsi="Arial" w:cs="Arial"/>
          <w:sz w:val="72"/>
          <w:szCs w:val="72"/>
        </w:rPr>
      </w:pPr>
    </w:p>
    <w:p w14:paraId="3159AC2E" w14:textId="77777777" w:rsidR="000C471C" w:rsidRDefault="000C471C">
      <w:pPr>
        <w:rPr>
          <w:rFonts w:ascii="Arial" w:hAnsi="Arial" w:cs="Arial"/>
          <w:sz w:val="72"/>
          <w:szCs w:val="72"/>
        </w:rPr>
      </w:pPr>
    </w:p>
    <w:p w14:paraId="582F2006" w14:textId="77777777" w:rsidR="00FF31B1" w:rsidRDefault="00FF31B1">
      <w:pPr>
        <w:rPr>
          <w:rFonts w:ascii="Arial" w:hAnsi="Arial" w:cs="Arial"/>
          <w:sz w:val="72"/>
          <w:szCs w:val="72"/>
        </w:rPr>
      </w:pPr>
    </w:p>
    <w:p w14:paraId="22EC72AE" w14:textId="77777777" w:rsidR="000C471C" w:rsidRPr="0034760C" w:rsidRDefault="00522173" w:rsidP="00706E93">
      <w:pPr>
        <w:jc w:val="center"/>
        <w:rPr>
          <w:rFonts w:ascii="Arial" w:hAnsi="Arial" w:cs="Arial"/>
          <w:sz w:val="72"/>
          <w:szCs w:val="72"/>
        </w:rPr>
      </w:pPr>
      <w:r w:rsidRPr="0034760C">
        <w:rPr>
          <w:rFonts w:ascii="Arial" w:hAnsi="Arial" w:cs="Arial"/>
          <w:sz w:val="72"/>
          <w:szCs w:val="72"/>
        </w:rPr>
        <w:t>Adoption</w:t>
      </w:r>
      <w:r w:rsidR="00D368AE" w:rsidRPr="0034760C">
        <w:rPr>
          <w:rFonts w:ascii="Arial" w:hAnsi="Arial" w:cs="Arial"/>
          <w:sz w:val="72"/>
          <w:szCs w:val="72"/>
        </w:rPr>
        <w:t xml:space="preserve"> Policy</w:t>
      </w:r>
    </w:p>
    <w:p w14:paraId="63F83149" w14:textId="77777777" w:rsidR="000C471C" w:rsidRDefault="000C471C">
      <w:pPr>
        <w:rPr>
          <w:rFonts w:ascii="Arial" w:hAnsi="Arial" w:cs="Arial"/>
          <w:sz w:val="22"/>
          <w:szCs w:val="22"/>
        </w:rPr>
      </w:pPr>
    </w:p>
    <w:p w14:paraId="4387A093" w14:textId="77777777" w:rsidR="000C471C" w:rsidRDefault="000C471C">
      <w:pPr>
        <w:rPr>
          <w:rFonts w:ascii="Arial" w:hAnsi="Arial" w:cs="Arial"/>
          <w:sz w:val="22"/>
          <w:szCs w:val="22"/>
        </w:rPr>
      </w:pPr>
    </w:p>
    <w:p w14:paraId="45280630" w14:textId="77777777" w:rsidR="000C471C" w:rsidRDefault="000C471C">
      <w:pPr>
        <w:rPr>
          <w:rFonts w:ascii="Arial" w:hAnsi="Arial" w:cs="Arial"/>
          <w:sz w:val="22"/>
          <w:szCs w:val="22"/>
        </w:rPr>
      </w:pPr>
    </w:p>
    <w:p w14:paraId="2B8230A9" w14:textId="77777777" w:rsidR="000C471C" w:rsidRDefault="000C471C">
      <w:pPr>
        <w:rPr>
          <w:rFonts w:ascii="Arial" w:hAnsi="Arial" w:cs="Arial"/>
          <w:sz w:val="22"/>
          <w:szCs w:val="22"/>
        </w:rPr>
      </w:pPr>
    </w:p>
    <w:p w14:paraId="3C919956" w14:textId="77777777" w:rsidR="000C471C" w:rsidRDefault="000C471C">
      <w:pPr>
        <w:rPr>
          <w:rFonts w:ascii="Arial" w:hAnsi="Arial" w:cs="Arial"/>
          <w:sz w:val="22"/>
          <w:szCs w:val="22"/>
        </w:rPr>
      </w:pPr>
    </w:p>
    <w:p w14:paraId="38B45F32" w14:textId="77777777" w:rsidR="000C471C" w:rsidRDefault="000C471C">
      <w:pPr>
        <w:rPr>
          <w:rFonts w:ascii="Arial" w:hAnsi="Arial" w:cs="Arial"/>
          <w:sz w:val="22"/>
          <w:szCs w:val="22"/>
        </w:rPr>
      </w:pPr>
    </w:p>
    <w:p w14:paraId="7AB4CAAA" w14:textId="77777777" w:rsidR="000C471C" w:rsidRDefault="000C471C">
      <w:pPr>
        <w:rPr>
          <w:rFonts w:ascii="Arial" w:hAnsi="Arial" w:cs="Arial"/>
          <w:sz w:val="22"/>
          <w:szCs w:val="22"/>
        </w:rPr>
      </w:pPr>
    </w:p>
    <w:p w14:paraId="04CFE33B" w14:textId="77777777" w:rsidR="000C471C" w:rsidRDefault="000C471C">
      <w:pPr>
        <w:rPr>
          <w:rFonts w:ascii="Arial" w:hAnsi="Arial" w:cs="Arial"/>
          <w:sz w:val="22"/>
          <w:szCs w:val="22"/>
        </w:rPr>
      </w:pPr>
    </w:p>
    <w:p w14:paraId="364D117F" w14:textId="77777777" w:rsidR="000C471C" w:rsidRDefault="000C471C">
      <w:pPr>
        <w:rPr>
          <w:rFonts w:ascii="Arial" w:hAnsi="Arial" w:cs="Arial"/>
          <w:sz w:val="22"/>
          <w:szCs w:val="22"/>
        </w:rPr>
      </w:pPr>
    </w:p>
    <w:p w14:paraId="45A4FE6B" w14:textId="77777777" w:rsidR="000C471C" w:rsidRDefault="000C471C">
      <w:pPr>
        <w:rPr>
          <w:rFonts w:ascii="Arial" w:hAnsi="Arial" w:cs="Arial"/>
          <w:sz w:val="22"/>
          <w:szCs w:val="22"/>
        </w:rPr>
      </w:pPr>
    </w:p>
    <w:p w14:paraId="65C11B12" w14:textId="77777777" w:rsidR="000C471C" w:rsidRDefault="000C471C">
      <w:pPr>
        <w:rPr>
          <w:rFonts w:ascii="Arial" w:hAnsi="Arial" w:cs="Arial"/>
          <w:sz w:val="22"/>
          <w:szCs w:val="22"/>
        </w:rPr>
      </w:pPr>
    </w:p>
    <w:p w14:paraId="3C387754" w14:textId="77777777" w:rsidR="000C471C" w:rsidRDefault="000C471C">
      <w:pPr>
        <w:rPr>
          <w:rFonts w:ascii="Arial" w:hAnsi="Arial" w:cs="Arial"/>
          <w:sz w:val="22"/>
          <w:szCs w:val="22"/>
        </w:rPr>
      </w:pPr>
    </w:p>
    <w:p w14:paraId="5D4699AC" w14:textId="77777777" w:rsidR="000C471C" w:rsidRDefault="000C471C">
      <w:pPr>
        <w:rPr>
          <w:rFonts w:ascii="Arial" w:hAnsi="Arial" w:cs="Arial"/>
          <w:sz w:val="22"/>
          <w:szCs w:val="22"/>
        </w:rPr>
      </w:pPr>
    </w:p>
    <w:p w14:paraId="78823240" w14:textId="77777777" w:rsidR="000C471C" w:rsidRDefault="000C471C">
      <w:pPr>
        <w:rPr>
          <w:rFonts w:ascii="Arial" w:hAnsi="Arial" w:cs="Arial"/>
          <w:sz w:val="22"/>
          <w:szCs w:val="22"/>
        </w:rPr>
      </w:pPr>
    </w:p>
    <w:p w14:paraId="35CEA821" w14:textId="77777777" w:rsidR="000C471C" w:rsidRDefault="000C471C">
      <w:pPr>
        <w:rPr>
          <w:rFonts w:ascii="Arial" w:hAnsi="Arial" w:cs="Arial"/>
          <w:sz w:val="22"/>
          <w:szCs w:val="22"/>
        </w:rPr>
      </w:pPr>
    </w:p>
    <w:p w14:paraId="5414BC99" w14:textId="77777777" w:rsidR="000C471C" w:rsidRDefault="000C471C">
      <w:pPr>
        <w:rPr>
          <w:rFonts w:ascii="Arial" w:hAnsi="Arial" w:cs="Arial"/>
          <w:sz w:val="22"/>
          <w:szCs w:val="22"/>
        </w:rPr>
      </w:pPr>
    </w:p>
    <w:p w14:paraId="3A9425C7" w14:textId="77777777" w:rsidR="000C471C" w:rsidRDefault="000C471C">
      <w:pPr>
        <w:rPr>
          <w:rFonts w:ascii="Arial" w:hAnsi="Arial" w:cs="Arial"/>
          <w:sz w:val="22"/>
          <w:szCs w:val="22"/>
        </w:rPr>
      </w:pPr>
    </w:p>
    <w:p w14:paraId="607A2838" w14:textId="77777777" w:rsidR="000C471C" w:rsidRDefault="000C471C">
      <w:pPr>
        <w:rPr>
          <w:rFonts w:ascii="Arial" w:hAnsi="Arial" w:cs="Arial"/>
          <w:sz w:val="22"/>
          <w:szCs w:val="22"/>
        </w:rPr>
      </w:pPr>
    </w:p>
    <w:p w14:paraId="4965DFE2" w14:textId="77777777" w:rsidR="00D368AE" w:rsidRDefault="00D368AE">
      <w:pPr>
        <w:rPr>
          <w:rFonts w:ascii="Arial" w:hAnsi="Arial" w:cs="Arial"/>
          <w:sz w:val="22"/>
          <w:szCs w:val="22"/>
        </w:rPr>
      </w:pPr>
    </w:p>
    <w:p w14:paraId="644ABE63" w14:textId="77777777" w:rsidR="00D368AE" w:rsidRDefault="00D368AE">
      <w:pPr>
        <w:rPr>
          <w:rFonts w:ascii="Arial" w:hAnsi="Arial" w:cs="Arial"/>
          <w:sz w:val="22"/>
          <w:szCs w:val="22"/>
        </w:rPr>
      </w:pPr>
    </w:p>
    <w:p w14:paraId="2276BB47" w14:textId="77777777" w:rsidR="00D368AE" w:rsidRDefault="00D368AE">
      <w:pPr>
        <w:rPr>
          <w:rFonts w:ascii="Arial" w:hAnsi="Arial" w:cs="Arial"/>
          <w:sz w:val="22"/>
          <w:szCs w:val="22"/>
        </w:rPr>
      </w:pPr>
    </w:p>
    <w:p w14:paraId="3FFB4811" w14:textId="77777777" w:rsidR="00D368AE" w:rsidRDefault="00D368AE">
      <w:pPr>
        <w:rPr>
          <w:rFonts w:ascii="Arial" w:hAnsi="Arial" w:cs="Arial"/>
          <w:sz w:val="22"/>
          <w:szCs w:val="22"/>
        </w:rPr>
      </w:pPr>
    </w:p>
    <w:p w14:paraId="260893A3" w14:textId="77777777" w:rsidR="00D368AE" w:rsidRDefault="00D368AE">
      <w:pPr>
        <w:rPr>
          <w:rFonts w:ascii="Arial" w:hAnsi="Arial" w:cs="Arial"/>
          <w:sz w:val="22"/>
          <w:szCs w:val="22"/>
        </w:rPr>
      </w:pPr>
    </w:p>
    <w:p w14:paraId="3214976D" w14:textId="77777777" w:rsidR="000C471C" w:rsidRDefault="000C471C">
      <w:pPr>
        <w:rPr>
          <w:rFonts w:ascii="Arial" w:hAnsi="Arial" w:cs="Arial"/>
          <w:sz w:val="22"/>
          <w:szCs w:val="22"/>
        </w:rPr>
      </w:pPr>
    </w:p>
    <w:p w14:paraId="5B0207D0" w14:textId="77777777" w:rsidR="000C471C" w:rsidRPr="00B860B4" w:rsidRDefault="00B860B4">
      <w:pPr>
        <w:rPr>
          <w:rFonts w:ascii="Arial" w:hAnsi="Arial" w:cs="Arial"/>
          <w:sz w:val="24"/>
          <w:szCs w:val="24"/>
        </w:rPr>
      </w:pPr>
      <w:r w:rsidRPr="00B860B4">
        <w:rPr>
          <w:rFonts w:ascii="Arial" w:hAnsi="Arial" w:cs="Arial"/>
          <w:sz w:val="24"/>
          <w:szCs w:val="24"/>
        </w:rPr>
        <w:t>Human Resources</w:t>
      </w:r>
    </w:p>
    <w:p w14:paraId="77F2A0E2" w14:textId="77777777" w:rsidR="00CF747C" w:rsidRDefault="00A962E9" w:rsidP="004F3619">
      <w:pPr>
        <w:autoSpaceDE w:val="0"/>
        <w:autoSpaceDN w:val="0"/>
        <w:adjustRightInd w:val="0"/>
        <w:jc w:val="right"/>
        <w:rPr>
          <w:rFonts w:ascii="Arial" w:hAnsi="Arial" w:cs="Arial"/>
          <w:sz w:val="18"/>
          <w:szCs w:val="18"/>
        </w:rPr>
      </w:pPr>
      <w:r>
        <w:rPr>
          <w:rFonts w:ascii="Arial" w:hAnsi="Arial" w:cs="Arial"/>
          <w:sz w:val="18"/>
          <w:szCs w:val="18"/>
        </w:rPr>
        <w:tab/>
      </w:r>
    </w:p>
    <w:p w14:paraId="3212F4A4" w14:textId="77777777" w:rsidR="00CF747C" w:rsidRDefault="00CF747C" w:rsidP="004F3619">
      <w:pPr>
        <w:autoSpaceDE w:val="0"/>
        <w:autoSpaceDN w:val="0"/>
        <w:adjustRightInd w:val="0"/>
        <w:jc w:val="right"/>
        <w:rPr>
          <w:rFonts w:ascii="Arial" w:hAnsi="Arial" w:cs="Arial"/>
          <w:sz w:val="18"/>
          <w:szCs w:val="18"/>
        </w:rPr>
      </w:pPr>
    </w:p>
    <w:p w14:paraId="1C3FF8D8" w14:textId="77777777" w:rsidR="00CF747C" w:rsidRDefault="00CF747C" w:rsidP="004F3619">
      <w:pPr>
        <w:autoSpaceDE w:val="0"/>
        <w:autoSpaceDN w:val="0"/>
        <w:adjustRightInd w:val="0"/>
        <w:jc w:val="right"/>
        <w:rPr>
          <w:rFonts w:ascii="Arial" w:hAnsi="Arial" w:cs="Arial"/>
          <w:sz w:val="18"/>
          <w:szCs w:val="18"/>
        </w:rPr>
      </w:pPr>
    </w:p>
    <w:p w14:paraId="5D3A31F6" w14:textId="77777777" w:rsidR="00CF747C" w:rsidRDefault="00CF747C" w:rsidP="004F3619">
      <w:pPr>
        <w:autoSpaceDE w:val="0"/>
        <w:autoSpaceDN w:val="0"/>
        <w:adjustRightInd w:val="0"/>
        <w:jc w:val="right"/>
        <w:rPr>
          <w:rFonts w:ascii="Arial" w:hAnsi="Arial" w:cs="Arial"/>
          <w:sz w:val="18"/>
          <w:szCs w:val="18"/>
        </w:rPr>
      </w:pPr>
    </w:p>
    <w:p w14:paraId="1C9B8CC0" w14:textId="77777777" w:rsidR="00CF747C" w:rsidRDefault="00CF747C" w:rsidP="004F3619">
      <w:pPr>
        <w:autoSpaceDE w:val="0"/>
        <w:autoSpaceDN w:val="0"/>
        <w:adjustRightInd w:val="0"/>
        <w:jc w:val="right"/>
        <w:rPr>
          <w:rFonts w:ascii="Arial" w:hAnsi="Arial" w:cs="Arial"/>
          <w:sz w:val="18"/>
          <w:szCs w:val="18"/>
        </w:rPr>
      </w:pPr>
    </w:p>
    <w:p w14:paraId="1673682F" w14:textId="77777777" w:rsidR="004F3619" w:rsidRPr="004F3619" w:rsidRDefault="004F3619" w:rsidP="004F3619">
      <w:pPr>
        <w:autoSpaceDE w:val="0"/>
        <w:autoSpaceDN w:val="0"/>
        <w:adjustRightInd w:val="0"/>
        <w:jc w:val="right"/>
        <w:rPr>
          <w:rFonts w:ascii="Arial" w:hAnsi="Arial" w:cs="Arial"/>
          <w:sz w:val="16"/>
          <w:szCs w:val="16"/>
        </w:rPr>
      </w:pPr>
      <w:r w:rsidRPr="004F3619">
        <w:rPr>
          <w:rFonts w:ascii="Arial" w:hAnsi="Arial" w:cs="Arial"/>
          <w:sz w:val="16"/>
          <w:szCs w:val="16"/>
        </w:rPr>
        <w:t>Approved at Policy &amp; Resources</w:t>
      </w:r>
      <w:r w:rsidR="00CF747C">
        <w:rPr>
          <w:rFonts w:ascii="Arial" w:hAnsi="Arial" w:cs="Arial"/>
          <w:sz w:val="16"/>
          <w:szCs w:val="16"/>
        </w:rPr>
        <w:t xml:space="preserve"> (Personnel) Sub-Committee 18 June 20</w:t>
      </w:r>
      <w:r w:rsidRPr="004F3619">
        <w:rPr>
          <w:rFonts w:ascii="Arial" w:hAnsi="Arial" w:cs="Arial"/>
          <w:sz w:val="16"/>
          <w:szCs w:val="16"/>
        </w:rPr>
        <w:t>03</w:t>
      </w:r>
    </w:p>
    <w:p w14:paraId="6470A305" w14:textId="77777777" w:rsidR="00A962E9" w:rsidRDefault="00CF747C" w:rsidP="00CF747C">
      <w:pPr>
        <w:autoSpaceDE w:val="0"/>
        <w:autoSpaceDN w:val="0"/>
        <w:adjustRightInd w:val="0"/>
        <w:jc w:val="right"/>
        <w:rPr>
          <w:rFonts w:ascii="Arial" w:hAnsi="Arial" w:cs="Arial"/>
          <w:sz w:val="18"/>
          <w:szCs w:val="18"/>
        </w:rPr>
      </w:pPr>
      <w:r>
        <w:rPr>
          <w:rFonts w:ascii="Arial" w:hAnsi="Arial" w:cs="Arial"/>
          <w:sz w:val="16"/>
          <w:szCs w:val="16"/>
        </w:rPr>
        <w:t xml:space="preserve">                         Approved at Council 26 June 20</w:t>
      </w:r>
      <w:r w:rsidR="004F3619" w:rsidRPr="004F3619">
        <w:rPr>
          <w:rFonts w:ascii="Arial" w:hAnsi="Arial" w:cs="Arial"/>
          <w:sz w:val="16"/>
          <w:szCs w:val="16"/>
        </w:rPr>
        <w:t>03</w:t>
      </w:r>
      <w:r w:rsidR="00A962E9">
        <w:rPr>
          <w:rFonts w:ascii="Arial" w:hAnsi="Arial" w:cs="Arial"/>
          <w:sz w:val="18"/>
          <w:szCs w:val="18"/>
        </w:rPr>
        <w:tab/>
      </w:r>
    </w:p>
    <w:p w14:paraId="502AEFC0" w14:textId="77777777" w:rsidR="001B2BC9" w:rsidRPr="001B2BC9" w:rsidRDefault="00177C65" w:rsidP="00CF747C">
      <w:pPr>
        <w:autoSpaceDE w:val="0"/>
        <w:autoSpaceDN w:val="0"/>
        <w:adjustRightInd w:val="0"/>
        <w:jc w:val="right"/>
        <w:rPr>
          <w:rFonts w:ascii="Arial" w:hAnsi="Arial" w:cs="Arial"/>
          <w:sz w:val="16"/>
          <w:szCs w:val="16"/>
        </w:rPr>
      </w:pPr>
      <w:r>
        <w:rPr>
          <w:rFonts w:ascii="Arial" w:hAnsi="Arial" w:cs="Arial"/>
          <w:sz w:val="16"/>
          <w:szCs w:val="16"/>
        </w:rPr>
        <w:t xml:space="preserve">Amended Policy </w:t>
      </w:r>
      <w:r w:rsidR="001B2BC9" w:rsidRPr="001B2BC9">
        <w:rPr>
          <w:rFonts w:ascii="Arial" w:hAnsi="Arial" w:cs="Arial"/>
          <w:sz w:val="16"/>
          <w:szCs w:val="16"/>
        </w:rPr>
        <w:t xml:space="preserve">Approved </w:t>
      </w:r>
      <w:r>
        <w:rPr>
          <w:rFonts w:ascii="Arial" w:hAnsi="Arial" w:cs="Arial"/>
          <w:sz w:val="16"/>
          <w:szCs w:val="16"/>
        </w:rPr>
        <w:t xml:space="preserve">by NLL Board </w:t>
      </w:r>
      <w:r w:rsidR="001B2BC9" w:rsidRPr="001B2BC9">
        <w:rPr>
          <w:rFonts w:ascii="Arial" w:hAnsi="Arial" w:cs="Arial"/>
          <w:sz w:val="16"/>
          <w:szCs w:val="16"/>
        </w:rPr>
        <w:t>24 September 2009</w:t>
      </w:r>
    </w:p>
    <w:p w14:paraId="1A3C7909" w14:textId="77777777" w:rsidR="00A44EF3" w:rsidRPr="00D10D08" w:rsidRDefault="00A962E9" w:rsidP="00D10D08">
      <w:pPr>
        <w:pStyle w:val="Footer"/>
        <w:rPr>
          <w:rFonts w:ascii="Arial" w:hAnsi="Arial" w:cs="Arial"/>
          <w:sz w:val="16"/>
          <w:szCs w:val="16"/>
        </w:rPr>
      </w:pPr>
      <w:r>
        <w:rPr>
          <w:rFonts w:ascii="Arial" w:hAnsi="Arial" w:cs="Arial"/>
          <w:sz w:val="18"/>
          <w:szCs w:val="18"/>
        </w:rPr>
        <w:tab/>
      </w:r>
      <w:r>
        <w:rPr>
          <w:rFonts w:ascii="Arial" w:hAnsi="Arial" w:cs="Arial"/>
          <w:sz w:val="18"/>
          <w:szCs w:val="18"/>
        </w:rPr>
        <w:tab/>
      </w:r>
      <w:r w:rsidRPr="004F3619">
        <w:rPr>
          <w:rFonts w:ascii="Arial" w:hAnsi="Arial" w:cs="Arial"/>
          <w:sz w:val="16"/>
          <w:szCs w:val="16"/>
        </w:rPr>
        <w:t>Approved at NLL Board January 2015</w:t>
      </w:r>
    </w:p>
    <w:p w14:paraId="1CFC1168" w14:textId="77777777" w:rsidR="00D368AE" w:rsidRPr="00706E93" w:rsidRDefault="00D368AE" w:rsidP="00D368AE">
      <w:pPr>
        <w:rPr>
          <w:rFonts w:ascii="Arial" w:hAnsi="Arial" w:cs="Arial"/>
          <w:b/>
          <w:bCs/>
          <w:sz w:val="32"/>
          <w:szCs w:val="32"/>
        </w:rPr>
      </w:pPr>
      <w:r w:rsidRPr="00706E93">
        <w:rPr>
          <w:rFonts w:ascii="Arial" w:hAnsi="Arial" w:cs="Arial"/>
          <w:b/>
          <w:bCs/>
          <w:sz w:val="32"/>
          <w:szCs w:val="32"/>
        </w:rPr>
        <w:lastRenderedPageBreak/>
        <w:t>CONTENTS</w:t>
      </w:r>
    </w:p>
    <w:p w14:paraId="0D349308" w14:textId="77777777" w:rsidR="00A44EF3" w:rsidRPr="003A4AC4" w:rsidRDefault="00A44EF3" w:rsidP="00D368AE">
      <w:pPr>
        <w:rPr>
          <w:rFonts w:ascii="Arial" w:hAnsi="Arial" w:cs="Arial"/>
          <w:b/>
          <w:bCs/>
          <w:sz w:val="28"/>
          <w:szCs w:val="24"/>
        </w:rPr>
      </w:pPr>
    </w:p>
    <w:p w14:paraId="34F961FD" w14:textId="77777777" w:rsidR="00BB7130" w:rsidRPr="00BB7130" w:rsidRDefault="00BB7130" w:rsidP="0064433C">
      <w:pPr>
        <w:tabs>
          <w:tab w:val="left" w:pos="6804"/>
        </w:tabs>
        <w:rPr>
          <w:rFonts w:ascii="Arial" w:hAnsi="Arial" w:cs="Arial"/>
          <w:sz w:val="24"/>
          <w:szCs w:val="24"/>
        </w:rPr>
      </w:pPr>
      <w:r w:rsidRPr="00BB7130">
        <w:rPr>
          <w:rFonts w:ascii="Arial" w:hAnsi="Arial" w:cs="Arial"/>
          <w:sz w:val="24"/>
          <w:szCs w:val="24"/>
        </w:rPr>
        <w:t>Section</w:t>
      </w:r>
      <w:r>
        <w:rPr>
          <w:rFonts w:ascii="Arial" w:hAnsi="Arial" w:cs="Arial"/>
          <w:sz w:val="24"/>
          <w:szCs w:val="24"/>
        </w:rPr>
        <w:t xml:space="preserve"> </w:t>
      </w:r>
      <w:r w:rsidR="0064433C">
        <w:rPr>
          <w:rFonts w:ascii="Arial" w:hAnsi="Arial" w:cs="Arial"/>
          <w:sz w:val="24"/>
          <w:szCs w:val="24"/>
        </w:rPr>
        <w:tab/>
      </w:r>
      <w:r w:rsidRPr="00BB7130">
        <w:rPr>
          <w:rFonts w:ascii="Arial" w:hAnsi="Arial" w:cs="Arial"/>
          <w:sz w:val="24"/>
          <w:szCs w:val="24"/>
        </w:rPr>
        <w:t>Page Number</w:t>
      </w:r>
    </w:p>
    <w:p w14:paraId="5E30F6B5" w14:textId="77777777" w:rsidR="00BB7130" w:rsidRPr="00BB7130" w:rsidRDefault="00BB7130" w:rsidP="00BB7130">
      <w:pPr>
        <w:rPr>
          <w:rFonts w:ascii="Arial" w:hAnsi="Arial" w:cs="Arial"/>
          <w:sz w:val="28"/>
          <w:szCs w:val="22"/>
        </w:rPr>
      </w:pPr>
    </w:p>
    <w:p w14:paraId="177568C1" w14:textId="77777777" w:rsidR="0064433C" w:rsidRPr="0064433C" w:rsidRDefault="0064433C" w:rsidP="00BA30BF">
      <w:pPr>
        <w:numPr>
          <w:ilvl w:val="0"/>
          <w:numId w:val="21"/>
        </w:numPr>
        <w:tabs>
          <w:tab w:val="clear" w:pos="644"/>
          <w:tab w:val="left" w:pos="567"/>
          <w:tab w:val="left" w:pos="1560"/>
          <w:tab w:val="left" w:pos="2268"/>
          <w:tab w:val="left" w:pos="7371"/>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Introduction</w:t>
      </w:r>
      <w:r>
        <w:rPr>
          <w:rFonts w:ascii="Arial" w:hAnsi="Arial" w:cs="Arial"/>
          <w:sz w:val="24"/>
        </w:rPr>
        <w:t xml:space="preserve"> </w:t>
      </w:r>
      <w:r>
        <w:rPr>
          <w:rFonts w:ascii="Arial" w:hAnsi="Arial" w:cs="Arial"/>
          <w:sz w:val="24"/>
        </w:rPr>
        <w:tab/>
        <w:t>3</w:t>
      </w:r>
    </w:p>
    <w:p w14:paraId="0E407647" w14:textId="77777777" w:rsidR="00BB7130" w:rsidRPr="00BB7130" w:rsidRDefault="00BB7130" w:rsidP="0064433C">
      <w:pPr>
        <w:tabs>
          <w:tab w:val="left" w:pos="567"/>
          <w:tab w:val="num" w:pos="644"/>
          <w:tab w:val="num" w:pos="2127"/>
        </w:tabs>
        <w:ind w:left="284"/>
        <w:rPr>
          <w:rFonts w:ascii="Arial" w:hAnsi="Arial" w:cs="Arial"/>
          <w:sz w:val="24"/>
        </w:rPr>
      </w:pPr>
    </w:p>
    <w:p w14:paraId="5A06442E" w14:textId="77777777" w:rsidR="00BB7130" w:rsidRPr="00BB7130" w:rsidRDefault="000966E4" w:rsidP="000966E4">
      <w:pPr>
        <w:numPr>
          <w:ilvl w:val="0"/>
          <w:numId w:val="21"/>
        </w:numPr>
        <w:tabs>
          <w:tab w:val="clear" w:pos="644"/>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Legislation</w:t>
      </w:r>
      <w:r w:rsidR="0064433C">
        <w:rPr>
          <w:rFonts w:ascii="Arial" w:hAnsi="Arial" w:cs="Arial"/>
          <w:sz w:val="24"/>
        </w:rPr>
        <w:t xml:space="preserve">                                                            </w:t>
      </w:r>
      <w:r>
        <w:rPr>
          <w:rFonts w:ascii="Arial" w:hAnsi="Arial" w:cs="Arial"/>
          <w:sz w:val="24"/>
        </w:rPr>
        <w:t xml:space="preserve">          </w:t>
      </w:r>
      <w:r w:rsidR="0064433C">
        <w:rPr>
          <w:rFonts w:ascii="Arial" w:hAnsi="Arial" w:cs="Arial"/>
          <w:sz w:val="24"/>
        </w:rPr>
        <w:t>3</w:t>
      </w:r>
    </w:p>
    <w:p w14:paraId="3D727001" w14:textId="77777777" w:rsidR="00BB7130" w:rsidRPr="00BB7130" w:rsidRDefault="00BB7130" w:rsidP="0064433C">
      <w:pPr>
        <w:tabs>
          <w:tab w:val="left" w:pos="567"/>
          <w:tab w:val="num" w:pos="644"/>
          <w:tab w:val="num" w:pos="2127"/>
        </w:tabs>
        <w:ind w:left="284"/>
        <w:rPr>
          <w:rFonts w:ascii="Arial" w:hAnsi="Arial" w:cs="Arial"/>
          <w:sz w:val="24"/>
        </w:rPr>
      </w:pPr>
    </w:p>
    <w:p w14:paraId="6A3FA14A" w14:textId="77777777" w:rsidR="00BB7130" w:rsidRPr="00BB7130" w:rsidRDefault="0064433C" w:rsidP="000966E4">
      <w:pPr>
        <w:numPr>
          <w:ilvl w:val="0"/>
          <w:numId w:val="21"/>
        </w:numPr>
        <w:tabs>
          <w:tab w:val="left" w:pos="567"/>
          <w:tab w:val="num" w:pos="2127"/>
          <w:tab w:val="left" w:pos="7371"/>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Principles</w:t>
      </w:r>
      <w:r>
        <w:rPr>
          <w:rFonts w:ascii="Arial" w:hAnsi="Arial" w:cs="Arial"/>
          <w:sz w:val="24"/>
        </w:rPr>
        <w:t xml:space="preserve">                                             </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 xml:space="preserve"> </w:t>
      </w:r>
      <w:r>
        <w:rPr>
          <w:rFonts w:ascii="Arial" w:hAnsi="Arial" w:cs="Arial"/>
          <w:sz w:val="24"/>
        </w:rPr>
        <w:t>3</w:t>
      </w:r>
    </w:p>
    <w:p w14:paraId="261B864D" w14:textId="77777777" w:rsidR="00BB7130" w:rsidRPr="00BB7130" w:rsidRDefault="00BB7130" w:rsidP="0064433C">
      <w:pPr>
        <w:tabs>
          <w:tab w:val="left" w:pos="567"/>
          <w:tab w:val="num" w:pos="644"/>
          <w:tab w:val="num" w:pos="2127"/>
        </w:tabs>
        <w:ind w:left="284"/>
        <w:rPr>
          <w:rFonts w:ascii="Arial" w:hAnsi="Arial" w:cs="Arial"/>
          <w:sz w:val="24"/>
        </w:rPr>
      </w:pPr>
    </w:p>
    <w:p w14:paraId="08FBF977"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Scope</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3</w:t>
      </w:r>
    </w:p>
    <w:p w14:paraId="459DF444" w14:textId="77777777" w:rsidR="00BB7130" w:rsidRPr="00BB7130" w:rsidRDefault="00BB7130" w:rsidP="0064433C">
      <w:pPr>
        <w:tabs>
          <w:tab w:val="left" w:pos="567"/>
          <w:tab w:val="num" w:pos="644"/>
          <w:tab w:val="num" w:pos="2127"/>
        </w:tabs>
        <w:ind w:left="284"/>
        <w:rPr>
          <w:rFonts w:ascii="Arial" w:hAnsi="Arial" w:cs="Arial"/>
          <w:sz w:val="24"/>
        </w:rPr>
      </w:pPr>
    </w:p>
    <w:p w14:paraId="57B0AAB8"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Entitlements</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4</w:t>
      </w:r>
    </w:p>
    <w:p w14:paraId="2F9242C4" w14:textId="77777777" w:rsidR="00BB7130" w:rsidRPr="00BB7130" w:rsidRDefault="00BB7130" w:rsidP="0064433C">
      <w:pPr>
        <w:tabs>
          <w:tab w:val="left" w:pos="567"/>
          <w:tab w:val="num" w:pos="644"/>
          <w:tab w:val="num" w:pos="2127"/>
        </w:tabs>
        <w:ind w:left="284"/>
        <w:rPr>
          <w:rFonts w:ascii="Arial" w:hAnsi="Arial" w:cs="Arial"/>
          <w:sz w:val="24"/>
        </w:rPr>
      </w:pPr>
    </w:p>
    <w:p w14:paraId="19181E97" w14:textId="77777777" w:rsidR="00BB7130" w:rsidRPr="00BB7130" w:rsidRDefault="0064433C" w:rsidP="0064433C">
      <w:pPr>
        <w:numPr>
          <w:ilvl w:val="0"/>
          <w:numId w:val="21"/>
        </w:numPr>
        <w:tabs>
          <w:tab w:val="clear" w:pos="644"/>
          <w:tab w:val="left" w:pos="567"/>
          <w:tab w:val="num" w:pos="2127"/>
        </w:tabs>
        <w:ind w:left="0" w:firstLine="0"/>
        <w:rPr>
          <w:rFonts w:ascii="Arial" w:hAnsi="Arial" w:cs="Arial"/>
          <w:sz w:val="24"/>
        </w:rPr>
      </w:pPr>
      <w:r>
        <w:rPr>
          <w:rFonts w:ascii="Arial" w:hAnsi="Arial" w:cs="Arial"/>
          <w:sz w:val="24"/>
        </w:rPr>
        <w:t xml:space="preserve">               </w:t>
      </w:r>
      <w:r w:rsidR="00BB7130" w:rsidRPr="00BB7130">
        <w:rPr>
          <w:rFonts w:ascii="Arial" w:hAnsi="Arial" w:cs="Arial"/>
          <w:sz w:val="24"/>
        </w:rPr>
        <w:t>Keeping in Touch Days</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5</w:t>
      </w:r>
    </w:p>
    <w:p w14:paraId="4D5A41F9" w14:textId="77777777" w:rsidR="00BB7130" w:rsidRPr="00BB7130" w:rsidRDefault="00BB7130" w:rsidP="0064433C">
      <w:pPr>
        <w:tabs>
          <w:tab w:val="left" w:pos="567"/>
          <w:tab w:val="num" w:pos="644"/>
          <w:tab w:val="num" w:pos="2127"/>
        </w:tabs>
        <w:ind w:left="284"/>
        <w:rPr>
          <w:rFonts w:ascii="Arial" w:hAnsi="Arial" w:cs="Arial"/>
          <w:sz w:val="24"/>
        </w:rPr>
      </w:pPr>
    </w:p>
    <w:p w14:paraId="1AA1D35D"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Service</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5</w:t>
      </w:r>
    </w:p>
    <w:p w14:paraId="4D364B76" w14:textId="77777777" w:rsidR="00BB7130" w:rsidRPr="00BB7130" w:rsidRDefault="00BB7130" w:rsidP="0064433C">
      <w:pPr>
        <w:tabs>
          <w:tab w:val="left" w:pos="567"/>
          <w:tab w:val="num" w:pos="644"/>
          <w:tab w:val="num" w:pos="2127"/>
        </w:tabs>
        <w:ind w:left="284"/>
        <w:rPr>
          <w:rFonts w:ascii="Arial" w:hAnsi="Arial" w:cs="Arial"/>
          <w:sz w:val="24"/>
        </w:rPr>
      </w:pPr>
    </w:p>
    <w:p w14:paraId="36F9BBF1"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Right to Return</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 xml:space="preserve"> 5</w:t>
      </w:r>
    </w:p>
    <w:p w14:paraId="25ABF0BB" w14:textId="77777777" w:rsidR="00BB7130" w:rsidRPr="00BB7130" w:rsidRDefault="00BB7130" w:rsidP="0064433C">
      <w:pPr>
        <w:tabs>
          <w:tab w:val="left" w:pos="567"/>
          <w:tab w:val="num" w:pos="644"/>
          <w:tab w:val="num" w:pos="2127"/>
        </w:tabs>
        <w:ind w:left="284"/>
        <w:rPr>
          <w:rFonts w:ascii="Arial" w:hAnsi="Arial" w:cs="Arial"/>
          <w:sz w:val="24"/>
        </w:rPr>
      </w:pPr>
    </w:p>
    <w:p w14:paraId="503F0A27" w14:textId="77777777" w:rsidR="00BB7130" w:rsidRPr="00BB7130" w:rsidRDefault="0064433C" w:rsidP="0064433C">
      <w:pPr>
        <w:numPr>
          <w:ilvl w:val="0"/>
          <w:numId w:val="21"/>
        </w:numPr>
        <w:tabs>
          <w:tab w:val="clear" w:pos="644"/>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Notification</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5</w:t>
      </w:r>
    </w:p>
    <w:p w14:paraId="1D755A4E" w14:textId="77777777" w:rsidR="00BB7130" w:rsidRPr="00BB7130" w:rsidRDefault="00BB7130" w:rsidP="0064433C">
      <w:pPr>
        <w:tabs>
          <w:tab w:val="left" w:pos="567"/>
          <w:tab w:val="num" w:pos="644"/>
          <w:tab w:val="num" w:pos="2127"/>
        </w:tabs>
        <w:ind w:left="644"/>
        <w:rPr>
          <w:rFonts w:ascii="Arial" w:hAnsi="Arial" w:cs="Arial"/>
          <w:sz w:val="24"/>
        </w:rPr>
      </w:pPr>
    </w:p>
    <w:p w14:paraId="3A161789"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Ordinary Paternity Leave and Statutory Pay</w:t>
      </w:r>
      <w:r w:rsidR="00E518C8">
        <w:rPr>
          <w:rFonts w:ascii="Arial" w:hAnsi="Arial" w:cs="Arial"/>
          <w:sz w:val="24"/>
        </w:rPr>
        <w:t xml:space="preserve">        </w:t>
      </w:r>
      <w:r w:rsidR="000966E4">
        <w:rPr>
          <w:rFonts w:ascii="Arial" w:hAnsi="Arial" w:cs="Arial"/>
          <w:sz w:val="24"/>
        </w:rPr>
        <w:t xml:space="preserve">         </w:t>
      </w:r>
      <w:r w:rsidR="00E518C8">
        <w:rPr>
          <w:rFonts w:ascii="Arial" w:hAnsi="Arial" w:cs="Arial"/>
          <w:sz w:val="24"/>
        </w:rPr>
        <w:t>6</w:t>
      </w:r>
    </w:p>
    <w:p w14:paraId="7C91BB42" w14:textId="77777777" w:rsidR="00BB7130" w:rsidRPr="00BB7130" w:rsidRDefault="00BB7130" w:rsidP="0064433C">
      <w:pPr>
        <w:tabs>
          <w:tab w:val="left" w:pos="567"/>
          <w:tab w:val="num" w:pos="644"/>
          <w:tab w:val="num" w:pos="2127"/>
        </w:tabs>
        <w:ind w:left="284"/>
        <w:rPr>
          <w:rFonts w:ascii="Arial" w:hAnsi="Arial" w:cs="Arial"/>
          <w:sz w:val="24"/>
        </w:rPr>
      </w:pPr>
    </w:p>
    <w:p w14:paraId="7DC9C0AB" w14:textId="77777777" w:rsidR="00BB7130" w:rsidRPr="00BB7130" w:rsidRDefault="0064433C" w:rsidP="0064433C">
      <w:pPr>
        <w:numPr>
          <w:ilvl w:val="0"/>
          <w:numId w:val="21"/>
        </w:numPr>
        <w:tabs>
          <w:tab w:val="left" w:pos="567"/>
          <w:tab w:val="num" w:pos="2127"/>
        </w:tabs>
        <w:ind w:hanging="644"/>
        <w:rPr>
          <w:rFonts w:ascii="Arial" w:hAnsi="Arial" w:cs="Arial"/>
          <w:sz w:val="24"/>
        </w:rPr>
      </w:pPr>
      <w:r>
        <w:rPr>
          <w:rFonts w:ascii="Arial" w:hAnsi="Arial" w:cs="Arial"/>
          <w:sz w:val="24"/>
        </w:rPr>
        <w:t xml:space="preserve">               </w:t>
      </w:r>
      <w:r w:rsidR="00BB7130" w:rsidRPr="00BB7130">
        <w:rPr>
          <w:rFonts w:ascii="Arial" w:hAnsi="Arial" w:cs="Arial"/>
          <w:sz w:val="24"/>
        </w:rPr>
        <w:t>Additional Paternity Leave and Statutory Pay</w:t>
      </w:r>
      <w:r w:rsidR="00E518C8">
        <w:rPr>
          <w:rFonts w:ascii="Arial" w:hAnsi="Arial" w:cs="Arial"/>
          <w:sz w:val="24"/>
        </w:rPr>
        <w:t xml:space="preserve">      </w:t>
      </w:r>
      <w:r w:rsidR="000966E4">
        <w:rPr>
          <w:rFonts w:ascii="Arial" w:hAnsi="Arial" w:cs="Arial"/>
          <w:sz w:val="24"/>
        </w:rPr>
        <w:t xml:space="preserve">         7</w:t>
      </w:r>
    </w:p>
    <w:p w14:paraId="3FF15D54" w14:textId="77777777" w:rsidR="00D368AE" w:rsidRPr="00706E93" w:rsidRDefault="00A44EF3" w:rsidP="008D0EC9">
      <w:pPr>
        <w:numPr>
          <w:ilvl w:val="0"/>
          <w:numId w:val="24"/>
        </w:numPr>
        <w:ind w:hanging="644"/>
        <w:rPr>
          <w:rFonts w:ascii="Arial" w:hAnsi="Arial" w:cs="Arial"/>
          <w:b/>
          <w:sz w:val="22"/>
          <w:szCs w:val="22"/>
        </w:rPr>
      </w:pPr>
      <w:r>
        <w:br w:type="page"/>
      </w:r>
      <w:r w:rsidR="00B6557F" w:rsidRPr="00706E93">
        <w:rPr>
          <w:rFonts w:ascii="Arial" w:hAnsi="Arial" w:cs="Arial"/>
          <w:b/>
          <w:sz w:val="22"/>
          <w:szCs w:val="22"/>
        </w:rPr>
        <w:lastRenderedPageBreak/>
        <w:t>Introduction</w:t>
      </w:r>
    </w:p>
    <w:p w14:paraId="29962713" w14:textId="77777777" w:rsidR="00B6557F" w:rsidRPr="00706E93" w:rsidRDefault="00B6557F" w:rsidP="00B6557F">
      <w:pPr>
        <w:ind w:left="567"/>
        <w:rPr>
          <w:rFonts w:ascii="Arial" w:hAnsi="Arial" w:cs="Arial"/>
          <w:sz w:val="22"/>
          <w:szCs w:val="22"/>
        </w:rPr>
      </w:pPr>
    </w:p>
    <w:p w14:paraId="0065C94A" w14:textId="77777777" w:rsidR="00B6557F" w:rsidRPr="00706E93" w:rsidRDefault="00211100" w:rsidP="00B6557F">
      <w:pPr>
        <w:ind w:left="567"/>
        <w:rPr>
          <w:rFonts w:ascii="Arial" w:hAnsi="Arial" w:cs="Arial"/>
          <w:sz w:val="22"/>
          <w:szCs w:val="22"/>
        </w:rPr>
      </w:pPr>
      <w:r w:rsidRPr="00706E93">
        <w:rPr>
          <w:rFonts w:ascii="Arial" w:hAnsi="Arial" w:cs="Arial"/>
          <w:sz w:val="22"/>
          <w:szCs w:val="22"/>
        </w:rPr>
        <w:t xml:space="preserve">The following </w:t>
      </w:r>
      <w:r w:rsidR="00CD270E" w:rsidRPr="00706E93">
        <w:rPr>
          <w:rFonts w:ascii="Arial" w:hAnsi="Arial" w:cs="Arial"/>
          <w:sz w:val="22"/>
          <w:szCs w:val="22"/>
        </w:rPr>
        <w:t>adoption</w:t>
      </w:r>
      <w:r w:rsidRPr="00706E93">
        <w:rPr>
          <w:rFonts w:ascii="Arial" w:hAnsi="Arial" w:cs="Arial"/>
          <w:sz w:val="22"/>
          <w:szCs w:val="22"/>
        </w:rPr>
        <w:t xml:space="preserve"> provisions apply to all employees of the Trust regardless of their hours of work and contractual status.</w:t>
      </w:r>
    </w:p>
    <w:p w14:paraId="5BE7D700" w14:textId="77777777" w:rsidR="00B6557F" w:rsidRPr="00706E93" w:rsidRDefault="00B6557F" w:rsidP="00B6557F">
      <w:pPr>
        <w:rPr>
          <w:rFonts w:ascii="Arial" w:hAnsi="Arial" w:cs="Arial"/>
          <w:b/>
          <w:sz w:val="22"/>
          <w:szCs w:val="22"/>
        </w:rPr>
      </w:pPr>
    </w:p>
    <w:p w14:paraId="683000E7" w14:textId="77777777" w:rsidR="00861C3B" w:rsidRPr="00706E93" w:rsidRDefault="00B6557F" w:rsidP="008D0EC9">
      <w:pPr>
        <w:numPr>
          <w:ilvl w:val="0"/>
          <w:numId w:val="24"/>
        </w:numPr>
        <w:ind w:left="567" w:hanging="567"/>
        <w:rPr>
          <w:rFonts w:ascii="Arial" w:hAnsi="Arial" w:cs="Arial"/>
          <w:b/>
          <w:sz w:val="22"/>
          <w:szCs w:val="22"/>
        </w:rPr>
      </w:pPr>
      <w:r w:rsidRPr="00706E93">
        <w:rPr>
          <w:rFonts w:ascii="Arial" w:hAnsi="Arial" w:cs="Arial"/>
          <w:b/>
          <w:sz w:val="22"/>
          <w:szCs w:val="22"/>
        </w:rPr>
        <w:t>Legislation</w:t>
      </w:r>
    </w:p>
    <w:p w14:paraId="149F8758" w14:textId="77777777" w:rsidR="00B6557F" w:rsidRPr="00706E93" w:rsidRDefault="00B6557F" w:rsidP="00B6557F">
      <w:pPr>
        <w:ind w:left="567"/>
        <w:rPr>
          <w:rFonts w:ascii="Arial" w:hAnsi="Arial" w:cs="Arial"/>
          <w:sz w:val="22"/>
          <w:szCs w:val="22"/>
        </w:rPr>
      </w:pPr>
    </w:p>
    <w:p w14:paraId="47180440" w14:textId="77777777" w:rsidR="00B6557F" w:rsidRPr="00706E93" w:rsidRDefault="00411680" w:rsidP="00B6557F">
      <w:pPr>
        <w:ind w:left="567"/>
        <w:rPr>
          <w:rFonts w:ascii="Arial" w:hAnsi="Arial" w:cs="Arial"/>
          <w:sz w:val="22"/>
          <w:szCs w:val="22"/>
        </w:rPr>
      </w:pPr>
      <w:r w:rsidRPr="00706E93">
        <w:rPr>
          <w:rFonts w:ascii="Arial" w:hAnsi="Arial" w:cs="Arial"/>
          <w:sz w:val="22"/>
          <w:szCs w:val="22"/>
        </w:rPr>
        <w:t xml:space="preserve">This policy </w:t>
      </w:r>
      <w:proofErr w:type="gramStart"/>
      <w:r w:rsidR="008A76BA" w:rsidRPr="00706E93">
        <w:rPr>
          <w:rFonts w:ascii="Arial" w:hAnsi="Arial" w:cs="Arial"/>
          <w:sz w:val="22"/>
          <w:szCs w:val="22"/>
        </w:rPr>
        <w:t>takes into account</w:t>
      </w:r>
      <w:proofErr w:type="gramEnd"/>
      <w:r w:rsidR="008A76BA" w:rsidRPr="00706E93">
        <w:rPr>
          <w:rFonts w:ascii="Arial" w:hAnsi="Arial" w:cs="Arial"/>
          <w:sz w:val="22"/>
          <w:szCs w:val="22"/>
        </w:rPr>
        <w:t xml:space="preserve"> and incorporates those principles detailed within the:</w:t>
      </w:r>
    </w:p>
    <w:p w14:paraId="7F67D773" w14:textId="77777777" w:rsidR="006F6D47" w:rsidRPr="00706E93" w:rsidRDefault="006F6D47" w:rsidP="00B6557F">
      <w:pPr>
        <w:ind w:left="567"/>
        <w:rPr>
          <w:rFonts w:ascii="Arial" w:hAnsi="Arial" w:cs="Arial"/>
          <w:sz w:val="22"/>
          <w:szCs w:val="22"/>
        </w:rPr>
      </w:pPr>
    </w:p>
    <w:p w14:paraId="4DC14C90" w14:textId="77777777" w:rsidR="006F6D47" w:rsidRPr="00706E93" w:rsidRDefault="006F6D47" w:rsidP="008D0EC9">
      <w:pPr>
        <w:numPr>
          <w:ilvl w:val="1"/>
          <w:numId w:val="24"/>
        </w:numPr>
        <w:ind w:left="1134" w:hanging="643"/>
        <w:rPr>
          <w:rFonts w:ascii="Arial" w:hAnsi="Arial" w:cs="Arial"/>
          <w:sz w:val="22"/>
          <w:szCs w:val="22"/>
        </w:rPr>
      </w:pPr>
      <w:r w:rsidRPr="00706E93">
        <w:rPr>
          <w:rFonts w:ascii="Arial" w:hAnsi="Arial" w:cs="Arial"/>
          <w:sz w:val="22"/>
          <w:szCs w:val="22"/>
        </w:rPr>
        <w:t>Shared Parental Leave Regulations 2014</w:t>
      </w:r>
    </w:p>
    <w:p w14:paraId="0BA31ED6" w14:textId="77777777" w:rsidR="006F6D47" w:rsidRPr="00706E93" w:rsidRDefault="00411680" w:rsidP="008D0EC9">
      <w:pPr>
        <w:numPr>
          <w:ilvl w:val="1"/>
          <w:numId w:val="24"/>
        </w:numPr>
        <w:ind w:left="1134" w:hanging="643"/>
        <w:rPr>
          <w:rFonts w:ascii="Arial" w:hAnsi="Arial" w:cs="Arial"/>
          <w:sz w:val="22"/>
          <w:szCs w:val="22"/>
        </w:rPr>
      </w:pPr>
      <w:r w:rsidRPr="00706E93">
        <w:rPr>
          <w:rFonts w:ascii="Arial" w:hAnsi="Arial" w:cs="Arial"/>
          <w:sz w:val="22"/>
          <w:szCs w:val="22"/>
        </w:rPr>
        <w:t>The Additional Paternity Leave Regulations 2010</w:t>
      </w:r>
    </w:p>
    <w:p w14:paraId="0BE2A826" w14:textId="77777777" w:rsidR="00411680" w:rsidRPr="00706E93" w:rsidRDefault="00411680" w:rsidP="008D0EC9">
      <w:pPr>
        <w:numPr>
          <w:ilvl w:val="1"/>
          <w:numId w:val="24"/>
        </w:numPr>
        <w:ind w:left="1134" w:hanging="643"/>
        <w:rPr>
          <w:rFonts w:ascii="Arial" w:hAnsi="Arial" w:cs="Arial"/>
          <w:sz w:val="22"/>
          <w:szCs w:val="22"/>
        </w:rPr>
      </w:pPr>
      <w:r w:rsidRPr="00706E93">
        <w:rPr>
          <w:rFonts w:ascii="Arial" w:hAnsi="Arial" w:cs="Arial"/>
          <w:sz w:val="22"/>
          <w:szCs w:val="22"/>
        </w:rPr>
        <w:t>The Mat</w:t>
      </w:r>
      <w:r w:rsidR="008A76BA" w:rsidRPr="00706E93">
        <w:rPr>
          <w:rFonts w:ascii="Arial" w:hAnsi="Arial" w:cs="Arial"/>
          <w:sz w:val="22"/>
          <w:szCs w:val="22"/>
        </w:rPr>
        <w:t>ernity and Paternal Leave etc. a</w:t>
      </w:r>
      <w:r w:rsidRPr="00706E93">
        <w:rPr>
          <w:rFonts w:ascii="Arial" w:hAnsi="Arial" w:cs="Arial"/>
          <w:sz w:val="22"/>
          <w:szCs w:val="22"/>
        </w:rPr>
        <w:t>nd the Paternity and Adoption Leave (Amendment) Regulations 2008</w:t>
      </w:r>
    </w:p>
    <w:p w14:paraId="11597A52" w14:textId="77777777" w:rsidR="00411680" w:rsidRPr="00706E93" w:rsidRDefault="00411680" w:rsidP="008D0EC9">
      <w:pPr>
        <w:numPr>
          <w:ilvl w:val="1"/>
          <w:numId w:val="24"/>
        </w:numPr>
        <w:ind w:left="1134" w:hanging="643"/>
        <w:rPr>
          <w:rFonts w:ascii="Arial" w:hAnsi="Arial" w:cs="Arial"/>
          <w:sz w:val="22"/>
          <w:szCs w:val="22"/>
        </w:rPr>
      </w:pPr>
      <w:r w:rsidRPr="00706E93">
        <w:rPr>
          <w:rFonts w:ascii="Arial" w:hAnsi="Arial" w:cs="Arial"/>
          <w:sz w:val="22"/>
          <w:szCs w:val="22"/>
        </w:rPr>
        <w:t>Sex Discrimination Act 1975 (Amendment) Regulations 2008</w:t>
      </w:r>
    </w:p>
    <w:p w14:paraId="30B65E54" w14:textId="77777777" w:rsidR="00411680" w:rsidRPr="00706E93" w:rsidRDefault="00411680" w:rsidP="008D0EC9">
      <w:pPr>
        <w:numPr>
          <w:ilvl w:val="1"/>
          <w:numId w:val="24"/>
        </w:numPr>
        <w:ind w:left="1134" w:hanging="643"/>
        <w:rPr>
          <w:rFonts w:ascii="Arial" w:hAnsi="Arial" w:cs="Arial"/>
          <w:sz w:val="22"/>
          <w:szCs w:val="22"/>
        </w:rPr>
      </w:pPr>
      <w:r w:rsidRPr="00706E93">
        <w:rPr>
          <w:rFonts w:ascii="Arial" w:hAnsi="Arial" w:cs="Arial"/>
          <w:sz w:val="22"/>
          <w:szCs w:val="22"/>
        </w:rPr>
        <w:t>Work and Families Act 2006</w:t>
      </w:r>
    </w:p>
    <w:p w14:paraId="5F4D7B61" w14:textId="77777777" w:rsidR="00411680" w:rsidRPr="00706E93" w:rsidRDefault="00411680" w:rsidP="008D0EC9">
      <w:pPr>
        <w:numPr>
          <w:ilvl w:val="1"/>
          <w:numId w:val="24"/>
        </w:numPr>
        <w:ind w:left="1134" w:hanging="643"/>
        <w:rPr>
          <w:rFonts w:ascii="Arial" w:hAnsi="Arial" w:cs="Arial"/>
          <w:sz w:val="22"/>
          <w:szCs w:val="22"/>
        </w:rPr>
      </w:pPr>
      <w:r w:rsidRPr="00706E93">
        <w:rPr>
          <w:rFonts w:ascii="Arial" w:hAnsi="Arial" w:cs="Arial"/>
          <w:sz w:val="22"/>
          <w:szCs w:val="22"/>
        </w:rPr>
        <w:t>Employment Act 2002</w:t>
      </w:r>
    </w:p>
    <w:p w14:paraId="3A83214A" w14:textId="77777777" w:rsidR="00411680" w:rsidRPr="00706E93" w:rsidRDefault="00CD270E" w:rsidP="008D0EC9">
      <w:pPr>
        <w:numPr>
          <w:ilvl w:val="1"/>
          <w:numId w:val="24"/>
        </w:numPr>
        <w:ind w:left="1134" w:hanging="643"/>
        <w:rPr>
          <w:rFonts w:ascii="Arial" w:hAnsi="Arial" w:cs="Arial"/>
          <w:sz w:val="22"/>
          <w:szCs w:val="22"/>
        </w:rPr>
      </w:pPr>
      <w:r w:rsidRPr="00706E93">
        <w:rPr>
          <w:rFonts w:ascii="Arial" w:hAnsi="Arial" w:cs="Arial"/>
          <w:sz w:val="22"/>
          <w:szCs w:val="22"/>
        </w:rPr>
        <w:t>The Adoption Act (Scotland) 1978</w:t>
      </w:r>
    </w:p>
    <w:p w14:paraId="53A0E0AF" w14:textId="77777777" w:rsidR="00411680" w:rsidRPr="00706E93" w:rsidRDefault="00CD270E" w:rsidP="008D0EC9">
      <w:pPr>
        <w:numPr>
          <w:ilvl w:val="1"/>
          <w:numId w:val="24"/>
        </w:numPr>
        <w:ind w:left="1134" w:hanging="643"/>
        <w:rPr>
          <w:rFonts w:ascii="Arial" w:hAnsi="Arial" w:cs="Arial"/>
          <w:sz w:val="22"/>
          <w:szCs w:val="22"/>
        </w:rPr>
      </w:pPr>
      <w:r w:rsidRPr="00706E93">
        <w:rPr>
          <w:rFonts w:ascii="Arial" w:hAnsi="Arial" w:cs="Arial"/>
          <w:sz w:val="22"/>
          <w:szCs w:val="22"/>
        </w:rPr>
        <w:t>The Adoption Agencies (Scotland) Regulations 1996</w:t>
      </w:r>
    </w:p>
    <w:p w14:paraId="5DD87A61" w14:textId="77777777" w:rsidR="00411680" w:rsidRPr="00706E93" w:rsidRDefault="00CD270E" w:rsidP="008D0EC9">
      <w:pPr>
        <w:numPr>
          <w:ilvl w:val="1"/>
          <w:numId w:val="24"/>
        </w:numPr>
        <w:ind w:left="1134" w:hanging="643"/>
        <w:rPr>
          <w:rFonts w:ascii="Arial" w:hAnsi="Arial" w:cs="Arial"/>
          <w:sz w:val="22"/>
          <w:szCs w:val="22"/>
        </w:rPr>
      </w:pPr>
      <w:r w:rsidRPr="00706E93">
        <w:rPr>
          <w:rFonts w:ascii="Arial" w:hAnsi="Arial" w:cs="Arial"/>
          <w:sz w:val="22"/>
          <w:szCs w:val="22"/>
        </w:rPr>
        <w:t>The Paternity and Adoption Leave Regulations 2002</w:t>
      </w:r>
    </w:p>
    <w:p w14:paraId="54DBCF27" w14:textId="77777777" w:rsidR="00411680" w:rsidRPr="00706E93" w:rsidRDefault="00CD270E" w:rsidP="008D0EC9">
      <w:pPr>
        <w:numPr>
          <w:ilvl w:val="1"/>
          <w:numId w:val="24"/>
        </w:numPr>
        <w:ind w:left="1134" w:hanging="643"/>
        <w:rPr>
          <w:rFonts w:ascii="Arial" w:hAnsi="Arial" w:cs="Arial"/>
          <w:sz w:val="22"/>
          <w:szCs w:val="22"/>
        </w:rPr>
      </w:pPr>
      <w:r w:rsidRPr="00706E93">
        <w:rPr>
          <w:rFonts w:ascii="Arial" w:hAnsi="Arial" w:cs="Arial"/>
          <w:sz w:val="22"/>
          <w:szCs w:val="22"/>
        </w:rPr>
        <w:t>The Statutory Paternity Pay and Statutory Adoption Pay (Weekly Rates) Regulations 2002.</w:t>
      </w:r>
    </w:p>
    <w:p w14:paraId="0FA6E4EF" w14:textId="77777777" w:rsidR="006F6D47" w:rsidRPr="00706E93" w:rsidRDefault="006F6D47" w:rsidP="008D0EC9">
      <w:pPr>
        <w:numPr>
          <w:ilvl w:val="1"/>
          <w:numId w:val="24"/>
        </w:numPr>
        <w:ind w:left="1134" w:hanging="643"/>
        <w:rPr>
          <w:rFonts w:ascii="Arial" w:hAnsi="Arial" w:cs="Arial"/>
          <w:sz w:val="22"/>
          <w:szCs w:val="22"/>
        </w:rPr>
      </w:pPr>
      <w:r w:rsidRPr="00706E93">
        <w:rPr>
          <w:rFonts w:ascii="Arial" w:hAnsi="Arial" w:cs="Arial"/>
          <w:sz w:val="22"/>
          <w:szCs w:val="22"/>
        </w:rPr>
        <w:t>Statutory Shared Parental Pay (General) Regulations 2014</w:t>
      </w:r>
    </w:p>
    <w:p w14:paraId="10A96F88" w14:textId="77777777" w:rsidR="006F6D47" w:rsidRPr="00706E93" w:rsidRDefault="006F6D47" w:rsidP="008D0EC9">
      <w:pPr>
        <w:numPr>
          <w:ilvl w:val="1"/>
          <w:numId w:val="24"/>
        </w:numPr>
        <w:ind w:left="1134" w:hanging="643"/>
        <w:rPr>
          <w:rFonts w:ascii="Arial" w:hAnsi="Arial" w:cs="Arial"/>
          <w:sz w:val="22"/>
          <w:szCs w:val="22"/>
        </w:rPr>
      </w:pPr>
      <w:r w:rsidRPr="00706E93">
        <w:rPr>
          <w:rFonts w:ascii="Arial" w:hAnsi="Arial" w:cs="Arial"/>
          <w:sz w:val="22"/>
          <w:szCs w:val="22"/>
        </w:rPr>
        <w:t xml:space="preserve">Maternity and Adoption Leave (Curtailment of Statutory </w:t>
      </w:r>
      <w:r w:rsidR="00FF31B1" w:rsidRPr="00706E93">
        <w:rPr>
          <w:rFonts w:ascii="Arial" w:hAnsi="Arial" w:cs="Arial"/>
          <w:sz w:val="22"/>
          <w:szCs w:val="22"/>
        </w:rPr>
        <w:t>R</w:t>
      </w:r>
      <w:r w:rsidRPr="00706E93">
        <w:rPr>
          <w:rFonts w:ascii="Arial" w:hAnsi="Arial" w:cs="Arial"/>
          <w:sz w:val="22"/>
          <w:szCs w:val="22"/>
        </w:rPr>
        <w:t>ights to Leave) Regulations 2014</w:t>
      </w:r>
    </w:p>
    <w:p w14:paraId="4F286B8E" w14:textId="77777777" w:rsidR="00B6557F" w:rsidRPr="00706E93" w:rsidRDefault="00B6557F" w:rsidP="00B6557F">
      <w:pPr>
        <w:rPr>
          <w:rFonts w:ascii="Arial" w:hAnsi="Arial" w:cs="Arial"/>
          <w:b/>
          <w:sz w:val="22"/>
          <w:szCs w:val="22"/>
        </w:rPr>
      </w:pPr>
    </w:p>
    <w:p w14:paraId="5CB2F46F" w14:textId="77777777" w:rsidR="00B6557F" w:rsidRPr="00706E93" w:rsidRDefault="00867147" w:rsidP="008D0EC9">
      <w:pPr>
        <w:numPr>
          <w:ilvl w:val="0"/>
          <w:numId w:val="24"/>
        </w:numPr>
        <w:ind w:left="567" w:hanging="567"/>
        <w:rPr>
          <w:rFonts w:ascii="Arial" w:hAnsi="Arial" w:cs="Arial"/>
          <w:b/>
          <w:sz w:val="22"/>
          <w:szCs w:val="22"/>
        </w:rPr>
      </w:pPr>
      <w:r w:rsidRPr="00706E93">
        <w:rPr>
          <w:rFonts w:ascii="Arial" w:hAnsi="Arial" w:cs="Arial"/>
          <w:b/>
          <w:sz w:val="22"/>
          <w:szCs w:val="22"/>
        </w:rPr>
        <w:t>Principles</w:t>
      </w:r>
    </w:p>
    <w:p w14:paraId="58583BF6" w14:textId="77777777" w:rsidR="00B6557F" w:rsidRPr="00706E93" w:rsidRDefault="00B6557F" w:rsidP="00B6557F">
      <w:pPr>
        <w:ind w:left="567"/>
        <w:rPr>
          <w:rFonts w:ascii="Arial" w:hAnsi="Arial" w:cs="Arial"/>
          <w:sz w:val="22"/>
          <w:szCs w:val="22"/>
        </w:rPr>
      </w:pPr>
    </w:p>
    <w:p w14:paraId="4C012CF3" w14:textId="77777777" w:rsidR="00B6557F" w:rsidRPr="00706E93" w:rsidRDefault="00266FC4" w:rsidP="00B6557F">
      <w:pPr>
        <w:ind w:left="567"/>
        <w:rPr>
          <w:rFonts w:ascii="Arial" w:hAnsi="Arial" w:cs="Arial"/>
          <w:sz w:val="22"/>
          <w:szCs w:val="22"/>
        </w:rPr>
      </w:pPr>
      <w:r w:rsidRPr="00706E93">
        <w:rPr>
          <w:rFonts w:ascii="Arial" w:hAnsi="Arial" w:cs="Arial"/>
          <w:sz w:val="22"/>
          <w:szCs w:val="22"/>
        </w:rPr>
        <w:t xml:space="preserve">The Trust recognises the need for adequate </w:t>
      </w:r>
      <w:r w:rsidR="00897622" w:rsidRPr="00706E93">
        <w:rPr>
          <w:rFonts w:ascii="Arial" w:hAnsi="Arial" w:cs="Arial"/>
          <w:sz w:val="22"/>
          <w:szCs w:val="22"/>
        </w:rPr>
        <w:t>adoption leave</w:t>
      </w:r>
      <w:r w:rsidRPr="00706E93">
        <w:rPr>
          <w:rFonts w:ascii="Arial" w:hAnsi="Arial" w:cs="Arial"/>
          <w:sz w:val="22"/>
          <w:szCs w:val="22"/>
        </w:rPr>
        <w:t xml:space="preserve"> provisions to provide </w:t>
      </w:r>
      <w:r w:rsidR="00897622" w:rsidRPr="00706E93">
        <w:rPr>
          <w:rFonts w:ascii="Arial" w:hAnsi="Arial" w:cs="Arial"/>
          <w:sz w:val="22"/>
          <w:szCs w:val="22"/>
        </w:rPr>
        <w:t>support and encouragement to all employees who wish to adopt</w:t>
      </w:r>
      <w:r w:rsidRPr="00706E93">
        <w:rPr>
          <w:rFonts w:ascii="Arial" w:hAnsi="Arial" w:cs="Arial"/>
          <w:sz w:val="22"/>
          <w:szCs w:val="22"/>
        </w:rPr>
        <w:t>.</w:t>
      </w:r>
    </w:p>
    <w:p w14:paraId="64264549" w14:textId="77777777" w:rsidR="00B6557F" w:rsidRPr="00706E93" w:rsidRDefault="00B6557F" w:rsidP="00B6557F">
      <w:pPr>
        <w:rPr>
          <w:rFonts w:ascii="Arial" w:hAnsi="Arial" w:cs="Arial"/>
          <w:b/>
          <w:sz w:val="22"/>
          <w:szCs w:val="22"/>
        </w:rPr>
      </w:pPr>
    </w:p>
    <w:p w14:paraId="2B3CE7A6" w14:textId="77777777" w:rsidR="00B6557F" w:rsidRPr="00706E93" w:rsidRDefault="00B6557F" w:rsidP="008D0EC9">
      <w:pPr>
        <w:numPr>
          <w:ilvl w:val="0"/>
          <w:numId w:val="24"/>
        </w:numPr>
        <w:ind w:left="567" w:hanging="567"/>
        <w:rPr>
          <w:rFonts w:ascii="Arial" w:hAnsi="Arial" w:cs="Arial"/>
          <w:b/>
          <w:sz w:val="22"/>
          <w:szCs w:val="22"/>
        </w:rPr>
      </w:pPr>
      <w:r w:rsidRPr="00706E93">
        <w:rPr>
          <w:rFonts w:ascii="Arial" w:hAnsi="Arial" w:cs="Arial"/>
          <w:b/>
          <w:sz w:val="22"/>
          <w:szCs w:val="22"/>
        </w:rPr>
        <w:t>Scope</w:t>
      </w:r>
    </w:p>
    <w:p w14:paraId="5A8F94E2" w14:textId="77777777" w:rsidR="00B6557F" w:rsidRPr="00706E93" w:rsidRDefault="00B6557F" w:rsidP="00B6557F">
      <w:pPr>
        <w:ind w:left="567"/>
        <w:rPr>
          <w:rFonts w:ascii="Arial" w:hAnsi="Arial" w:cs="Arial"/>
          <w:sz w:val="22"/>
          <w:szCs w:val="22"/>
        </w:rPr>
      </w:pPr>
    </w:p>
    <w:p w14:paraId="514F8A2D" w14:textId="77777777" w:rsidR="007E1891" w:rsidRPr="00706E93" w:rsidRDefault="008111DC" w:rsidP="00B6557F">
      <w:pPr>
        <w:ind w:left="567"/>
        <w:rPr>
          <w:rFonts w:ascii="Arial" w:hAnsi="Arial" w:cs="Arial"/>
          <w:sz w:val="22"/>
          <w:szCs w:val="22"/>
        </w:rPr>
      </w:pPr>
      <w:r w:rsidRPr="00706E93">
        <w:rPr>
          <w:rFonts w:ascii="Arial" w:hAnsi="Arial" w:cs="Arial"/>
          <w:sz w:val="22"/>
          <w:szCs w:val="22"/>
        </w:rPr>
        <w:t>The policy will only apply to:</w:t>
      </w:r>
    </w:p>
    <w:p w14:paraId="7374C5A6" w14:textId="77777777" w:rsidR="008111DC" w:rsidRPr="00706E93" w:rsidRDefault="008111DC" w:rsidP="00B6557F">
      <w:pPr>
        <w:ind w:left="567"/>
        <w:rPr>
          <w:rFonts w:ascii="Arial" w:hAnsi="Arial" w:cs="Arial"/>
          <w:sz w:val="22"/>
          <w:szCs w:val="22"/>
        </w:rPr>
      </w:pPr>
    </w:p>
    <w:p w14:paraId="61CF6152"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Adoptions involving children up to age 18 years,</w:t>
      </w:r>
    </w:p>
    <w:p w14:paraId="6BD575E8"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An employee who has been approved to become an adoptive parent by a local authority or recognised agency/voluntary organisation,</w:t>
      </w:r>
    </w:p>
    <w:p w14:paraId="77192D6E"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Adoptions arranged by a local authority and/or a recognised agency/voluntary organisation, and</w:t>
      </w:r>
    </w:p>
    <w:p w14:paraId="1BF0C162"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Inter country adoptions that have the approval of all relevant parties.</w:t>
      </w:r>
    </w:p>
    <w:p w14:paraId="7E37A025" w14:textId="77777777" w:rsidR="008111DC" w:rsidRPr="00706E93" w:rsidRDefault="008111DC" w:rsidP="008111DC">
      <w:pPr>
        <w:ind w:left="567"/>
        <w:rPr>
          <w:rFonts w:ascii="Arial" w:hAnsi="Arial" w:cs="Arial"/>
          <w:sz w:val="22"/>
          <w:szCs w:val="22"/>
        </w:rPr>
      </w:pPr>
    </w:p>
    <w:p w14:paraId="37079996" w14:textId="77777777" w:rsidR="008111DC" w:rsidRPr="00706E93" w:rsidRDefault="008111DC" w:rsidP="008111DC">
      <w:pPr>
        <w:ind w:left="567"/>
        <w:rPr>
          <w:rFonts w:ascii="Arial" w:hAnsi="Arial" w:cs="Arial"/>
          <w:sz w:val="22"/>
          <w:szCs w:val="22"/>
        </w:rPr>
      </w:pPr>
      <w:r w:rsidRPr="00706E93">
        <w:rPr>
          <w:rFonts w:ascii="Arial" w:hAnsi="Arial" w:cs="Arial"/>
          <w:sz w:val="22"/>
          <w:szCs w:val="22"/>
        </w:rPr>
        <w:t>The policy will not apply to:</w:t>
      </w:r>
    </w:p>
    <w:p w14:paraId="399BE9EE" w14:textId="77777777" w:rsidR="008111DC" w:rsidRPr="00706E93" w:rsidRDefault="008111DC" w:rsidP="008111DC">
      <w:pPr>
        <w:rPr>
          <w:rFonts w:ascii="Arial" w:hAnsi="Arial" w:cs="Arial"/>
          <w:sz w:val="22"/>
          <w:szCs w:val="22"/>
        </w:rPr>
      </w:pPr>
    </w:p>
    <w:p w14:paraId="2D6A3285"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Fostering, long term or otherwise, and</w:t>
      </w:r>
    </w:p>
    <w:p w14:paraId="5E20D0BC" w14:textId="77777777" w:rsidR="008111DC" w:rsidRPr="00706E93" w:rsidRDefault="008111DC" w:rsidP="008D0EC9">
      <w:pPr>
        <w:numPr>
          <w:ilvl w:val="1"/>
          <w:numId w:val="24"/>
        </w:numPr>
        <w:ind w:left="993"/>
        <w:rPr>
          <w:rFonts w:ascii="Arial" w:hAnsi="Arial" w:cs="Arial"/>
          <w:sz w:val="22"/>
          <w:szCs w:val="22"/>
        </w:rPr>
      </w:pPr>
      <w:r w:rsidRPr="00706E93">
        <w:rPr>
          <w:rFonts w:ascii="Arial" w:hAnsi="Arial" w:cs="Arial"/>
          <w:sz w:val="22"/>
          <w:szCs w:val="22"/>
        </w:rPr>
        <w:t>Guardianships</w:t>
      </w:r>
    </w:p>
    <w:p w14:paraId="2BF4B3E2" w14:textId="77777777" w:rsidR="008111DC" w:rsidRPr="00706E93" w:rsidRDefault="008111DC" w:rsidP="008111DC">
      <w:pPr>
        <w:rPr>
          <w:rFonts w:ascii="Arial" w:hAnsi="Arial" w:cs="Arial"/>
          <w:sz w:val="22"/>
          <w:szCs w:val="22"/>
        </w:rPr>
      </w:pPr>
    </w:p>
    <w:p w14:paraId="65A5BB0B" w14:textId="77777777" w:rsidR="00FF31B1" w:rsidRPr="00706E93" w:rsidRDefault="008111DC" w:rsidP="00706E93">
      <w:pPr>
        <w:ind w:left="567"/>
        <w:rPr>
          <w:rFonts w:ascii="Arial" w:hAnsi="Arial" w:cs="Arial"/>
          <w:sz w:val="22"/>
          <w:szCs w:val="22"/>
        </w:rPr>
      </w:pPr>
      <w:r w:rsidRPr="00706E93">
        <w:rPr>
          <w:rFonts w:ascii="Arial" w:hAnsi="Arial" w:cs="Arial"/>
          <w:sz w:val="22"/>
          <w:szCs w:val="22"/>
        </w:rPr>
        <w:t xml:space="preserve">Employees of the Trust recognised as adoptive parents are entitled to maintain their contractual benefits, apart </w:t>
      </w:r>
      <w:r w:rsidR="0031287F" w:rsidRPr="00706E93">
        <w:rPr>
          <w:rFonts w:ascii="Arial" w:hAnsi="Arial" w:cs="Arial"/>
          <w:sz w:val="22"/>
          <w:szCs w:val="22"/>
        </w:rPr>
        <w:t>from</w:t>
      </w:r>
      <w:r w:rsidRPr="00706E93">
        <w:rPr>
          <w:rFonts w:ascii="Arial" w:hAnsi="Arial" w:cs="Arial"/>
          <w:sz w:val="22"/>
          <w:szCs w:val="22"/>
        </w:rPr>
        <w:t xml:space="preserve"> pay, and discretionary non-cash benefits during their period of adoption leave.</w:t>
      </w:r>
    </w:p>
    <w:p w14:paraId="22057BF3" w14:textId="77777777" w:rsidR="00B6557F" w:rsidRDefault="00B6557F" w:rsidP="00B6557F">
      <w:pPr>
        <w:rPr>
          <w:rFonts w:ascii="Arial" w:hAnsi="Arial" w:cs="Arial"/>
          <w:b/>
          <w:sz w:val="22"/>
          <w:szCs w:val="22"/>
        </w:rPr>
      </w:pPr>
    </w:p>
    <w:p w14:paraId="4770E2C8" w14:textId="77777777" w:rsidR="00706E93" w:rsidRDefault="00706E93" w:rsidP="00B6557F">
      <w:pPr>
        <w:rPr>
          <w:rFonts w:ascii="Arial" w:hAnsi="Arial" w:cs="Arial"/>
          <w:b/>
          <w:sz w:val="22"/>
          <w:szCs w:val="22"/>
        </w:rPr>
      </w:pPr>
    </w:p>
    <w:p w14:paraId="50B8F3C3" w14:textId="77777777" w:rsidR="00706E93" w:rsidRDefault="00706E93" w:rsidP="00B6557F">
      <w:pPr>
        <w:rPr>
          <w:rFonts w:ascii="Arial" w:hAnsi="Arial" w:cs="Arial"/>
          <w:b/>
          <w:sz w:val="22"/>
          <w:szCs w:val="22"/>
        </w:rPr>
      </w:pPr>
    </w:p>
    <w:p w14:paraId="626C6943" w14:textId="77777777" w:rsidR="00706E93" w:rsidRDefault="00706E93" w:rsidP="00B6557F">
      <w:pPr>
        <w:rPr>
          <w:rFonts w:ascii="Arial" w:hAnsi="Arial" w:cs="Arial"/>
          <w:b/>
          <w:sz w:val="22"/>
          <w:szCs w:val="22"/>
        </w:rPr>
      </w:pPr>
    </w:p>
    <w:p w14:paraId="740F1EFB" w14:textId="77777777" w:rsidR="00706E93" w:rsidRPr="00706E93" w:rsidRDefault="00706E93" w:rsidP="00B6557F">
      <w:pPr>
        <w:rPr>
          <w:rFonts w:ascii="Arial" w:hAnsi="Arial" w:cs="Arial"/>
          <w:b/>
          <w:sz w:val="22"/>
          <w:szCs w:val="22"/>
        </w:rPr>
      </w:pPr>
    </w:p>
    <w:p w14:paraId="032475C1" w14:textId="77777777" w:rsidR="00B6557F" w:rsidRPr="00706E93" w:rsidRDefault="00B6557F" w:rsidP="008D0EC9">
      <w:pPr>
        <w:numPr>
          <w:ilvl w:val="0"/>
          <w:numId w:val="24"/>
        </w:numPr>
        <w:ind w:left="567" w:hanging="567"/>
        <w:rPr>
          <w:rFonts w:ascii="Arial" w:hAnsi="Arial" w:cs="Arial"/>
          <w:b/>
          <w:sz w:val="22"/>
          <w:szCs w:val="22"/>
        </w:rPr>
      </w:pPr>
      <w:r w:rsidRPr="00706E93">
        <w:rPr>
          <w:rFonts w:ascii="Arial" w:hAnsi="Arial" w:cs="Arial"/>
          <w:b/>
          <w:sz w:val="22"/>
          <w:szCs w:val="22"/>
        </w:rPr>
        <w:lastRenderedPageBreak/>
        <w:t>Entitlements</w:t>
      </w:r>
    </w:p>
    <w:p w14:paraId="28C61640" w14:textId="77777777" w:rsidR="00B6557F" w:rsidRPr="00706E93" w:rsidRDefault="00B6557F" w:rsidP="008111DC">
      <w:pPr>
        <w:ind w:left="567"/>
        <w:rPr>
          <w:rFonts w:ascii="Arial" w:hAnsi="Arial" w:cs="Arial"/>
          <w:sz w:val="22"/>
          <w:szCs w:val="22"/>
        </w:rPr>
      </w:pPr>
    </w:p>
    <w:p w14:paraId="52506460" w14:textId="77777777" w:rsidR="00B6557F" w:rsidRPr="00706E93" w:rsidRDefault="008111DC" w:rsidP="008111DC">
      <w:pPr>
        <w:ind w:left="567"/>
        <w:rPr>
          <w:rFonts w:ascii="Arial" w:hAnsi="Arial" w:cs="Arial"/>
          <w:b/>
          <w:sz w:val="22"/>
          <w:szCs w:val="22"/>
        </w:rPr>
      </w:pPr>
      <w:r w:rsidRPr="00706E93">
        <w:rPr>
          <w:rFonts w:ascii="Arial" w:hAnsi="Arial" w:cs="Arial"/>
          <w:b/>
          <w:sz w:val="22"/>
          <w:szCs w:val="22"/>
        </w:rPr>
        <w:t>Leave Entitlements</w:t>
      </w:r>
    </w:p>
    <w:p w14:paraId="7127A085" w14:textId="77777777" w:rsidR="008111DC" w:rsidRPr="00706E93" w:rsidRDefault="008111DC" w:rsidP="008111DC">
      <w:pPr>
        <w:ind w:left="567"/>
        <w:rPr>
          <w:rFonts w:ascii="Arial" w:hAnsi="Arial" w:cs="Arial"/>
          <w:sz w:val="22"/>
          <w:szCs w:val="22"/>
        </w:rPr>
      </w:pPr>
    </w:p>
    <w:p w14:paraId="184612DE" w14:textId="77777777" w:rsidR="008111DC" w:rsidRPr="00706E93" w:rsidRDefault="008111DC" w:rsidP="008111DC">
      <w:pPr>
        <w:ind w:left="567"/>
        <w:rPr>
          <w:rFonts w:ascii="Arial" w:hAnsi="Arial" w:cs="Arial"/>
          <w:sz w:val="22"/>
          <w:szCs w:val="22"/>
        </w:rPr>
      </w:pPr>
      <w:r w:rsidRPr="00706E93">
        <w:rPr>
          <w:rFonts w:ascii="Arial" w:hAnsi="Arial" w:cs="Arial"/>
          <w:sz w:val="22"/>
          <w:szCs w:val="22"/>
        </w:rPr>
        <w:t>The following leave entitlements will apply to an employee regardless o</w:t>
      </w:r>
      <w:r w:rsidR="0032416A" w:rsidRPr="00706E93">
        <w:rPr>
          <w:rFonts w:ascii="Arial" w:hAnsi="Arial" w:cs="Arial"/>
          <w:sz w:val="22"/>
          <w:szCs w:val="22"/>
        </w:rPr>
        <w:t>f</w:t>
      </w:r>
      <w:r w:rsidRPr="00706E93">
        <w:rPr>
          <w:rFonts w:ascii="Arial" w:hAnsi="Arial" w:cs="Arial"/>
          <w:sz w:val="22"/>
          <w:szCs w:val="22"/>
        </w:rPr>
        <w:t xml:space="preserve"> his/her length of continuous service.</w:t>
      </w:r>
    </w:p>
    <w:p w14:paraId="534E8E90" w14:textId="77777777" w:rsidR="008111DC" w:rsidRPr="00706E93" w:rsidRDefault="008111DC" w:rsidP="008111DC">
      <w:pPr>
        <w:ind w:left="567"/>
        <w:rPr>
          <w:rFonts w:ascii="Arial" w:hAnsi="Arial" w:cs="Arial"/>
          <w:sz w:val="22"/>
          <w:szCs w:val="22"/>
        </w:rPr>
      </w:pPr>
    </w:p>
    <w:p w14:paraId="07C001D5" w14:textId="77777777" w:rsidR="008111DC" w:rsidRPr="00706E93" w:rsidRDefault="008111DC" w:rsidP="008111DC">
      <w:pPr>
        <w:numPr>
          <w:ilvl w:val="0"/>
          <w:numId w:val="22"/>
        </w:numPr>
        <w:ind w:hanging="720"/>
        <w:rPr>
          <w:rFonts w:ascii="Arial" w:hAnsi="Arial" w:cs="Arial"/>
          <w:b/>
          <w:sz w:val="22"/>
          <w:szCs w:val="22"/>
        </w:rPr>
      </w:pPr>
      <w:r w:rsidRPr="00706E93">
        <w:rPr>
          <w:rFonts w:ascii="Arial" w:hAnsi="Arial" w:cs="Arial"/>
          <w:b/>
          <w:sz w:val="22"/>
          <w:szCs w:val="22"/>
        </w:rPr>
        <w:t>Pre-Adoption Leave</w:t>
      </w:r>
    </w:p>
    <w:p w14:paraId="6C1301D9" w14:textId="77777777" w:rsidR="008111DC" w:rsidRPr="00706E93" w:rsidRDefault="008111DC" w:rsidP="008111DC">
      <w:pPr>
        <w:ind w:left="1276"/>
        <w:rPr>
          <w:rFonts w:ascii="Arial" w:hAnsi="Arial" w:cs="Arial"/>
          <w:sz w:val="22"/>
          <w:szCs w:val="22"/>
        </w:rPr>
      </w:pPr>
    </w:p>
    <w:p w14:paraId="303AC7E3" w14:textId="77777777" w:rsidR="008111DC" w:rsidRPr="00706E93" w:rsidRDefault="00D37258" w:rsidP="008111DC">
      <w:pPr>
        <w:ind w:left="1276"/>
        <w:rPr>
          <w:rFonts w:ascii="Arial" w:hAnsi="Arial" w:cs="Arial"/>
          <w:sz w:val="22"/>
          <w:szCs w:val="22"/>
        </w:rPr>
      </w:pPr>
      <w:r w:rsidRPr="00706E93">
        <w:rPr>
          <w:rFonts w:ascii="Arial" w:hAnsi="Arial" w:cs="Arial"/>
          <w:sz w:val="22"/>
          <w:szCs w:val="22"/>
        </w:rPr>
        <w:t xml:space="preserve">An employee </w:t>
      </w:r>
      <w:r w:rsidR="000C0452" w:rsidRPr="00706E93">
        <w:rPr>
          <w:rFonts w:ascii="Arial" w:hAnsi="Arial" w:cs="Arial"/>
          <w:sz w:val="22"/>
          <w:szCs w:val="22"/>
        </w:rPr>
        <w:t xml:space="preserve">is entitled to up to 2 weeks paid Pre-Adoption Leave that can be taken flexibly to attend to the formalities of adoption. An employee will be entitled to this leave irrespective of the fact that he/she may subsequently withdraw </w:t>
      </w:r>
      <w:r w:rsidR="0031287F" w:rsidRPr="00706E93">
        <w:rPr>
          <w:rFonts w:ascii="Arial" w:hAnsi="Arial" w:cs="Arial"/>
          <w:sz w:val="22"/>
          <w:szCs w:val="22"/>
        </w:rPr>
        <w:t>from</w:t>
      </w:r>
      <w:r w:rsidR="000C0452" w:rsidRPr="00706E93">
        <w:rPr>
          <w:rFonts w:ascii="Arial" w:hAnsi="Arial" w:cs="Arial"/>
          <w:sz w:val="22"/>
          <w:szCs w:val="22"/>
        </w:rPr>
        <w:t xml:space="preserve"> the adoption process.</w:t>
      </w:r>
    </w:p>
    <w:p w14:paraId="5A13123A" w14:textId="77777777" w:rsidR="000C0452" w:rsidRPr="00706E93" w:rsidRDefault="000C0452" w:rsidP="008111DC">
      <w:pPr>
        <w:ind w:left="1276"/>
        <w:rPr>
          <w:rFonts w:ascii="Arial" w:hAnsi="Arial" w:cs="Arial"/>
          <w:sz w:val="22"/>
          <w:szCs w:val="22"/>
        </w:rPr>
      </w:pPr>
    </w:p>
    <w:p w14:paraId="28AF0ED8" w14:textId="77777777" w:rsidR="000C0452" w:rsidRPr="00706E93" w:rsidRDefault="000C0452" w:rsidP="008111DC">
      <w:pPr>
        <w:ind w:left="1276"/>
        <w:rPr>
          <w:rFonts w:ascii="Arial" w:hAnsi="Arial" w:cs="Arial"/>
          <w:sz w:val="22"/>
          <w:szCs w:val="22"/>
        </w:rPr>
      </w:pPr>
      <w:r w:rsidRPr="00706E93">
        <w:rPr>
          <w:rFonts w:ascii="Arial" w:hAnsi="Arial" w:cs="Arial"/>
          <w:sz w:val="22"/>
          <w:szCs w:val="22"/>
        </w:rPr>
        <w:t>Where both adoptive parents are employees of the Trust, both will be eligible for Pre-Adoption Leave.</w:t>
      </w:r>
    </w:p>
    <w:p w14:paraId="5ED92ACA" w14:textId="77777777" w:rsidR="008111DC" w:rsidRPr="00706E93" w:rsidRDefault="008111DC" w:rsidP="008111DC">
      <w:pPr>
        <w:rPr>
          <w:rFonts w:ascii="Arial" w:hAnsi="Arial" w:cs="Arial"/>
          <w:sz w:val="22"/>
          <w:szCs w:val="22"/>
        </w:rPr>
      </w:pPr>
    </w:p>
    <w:p w14:paraId="4C4B7BAC" w14:textId="77777777" w:rsidR="008111DC" w:rsidRPr="00706E93" w:rsidRDefault="008111DC" w:rsidP="008111DC">
      <w:pPr>
        <w:numPr>
          <w:ilvl w:val="0"/>
          <w:numId w:val="22"/>
        </w:numPr>
        <w:ind w:hanging="720"/>
        <w:rPr>
          <w:rFonts w:ascii="Arial" w:hAnsi="Arial" w:cs="Arial"/>
          <w:b/>
          <w:sz w:val="22"/>
          <w:szCs w:val="22"/>
        </w:rPr>
      </w:pPr>
      <w:r w:rsidRPr="00706E93">
        <w:rPr>
          <w:rFonts w:ascii="Arial" w:hAnsi="Arial" w:cs="Arial"/>
          <w:b/>
          <w:sz w:val="22"/>
          <w:szCs w:val="22"/>
        </w:rPr>
        <w:t>Adoption Leave</w:t>
      </w:r>
    </w:p>
    <w:p w14:paraId="06D44BBB" w14:textId="77777777" w:rsidR="008111DC" w:rsidRPr="00706E93" w:rsidRDefault="008111DC" w:rsidP="008111DC">
      <w:pPr>
        <w:ind w:left="1276"/>
        <w:rPr>
          <w:rFonts w:ascii="Arial" w:hAnsi="Arial" w:cs="Arial"/>
          <w:sz w:val="22"/>
          <w:szCs w:val="22"/>
        </w:rPr>
      </w:pPr>
    </w:p>
    <w:p w14:paraId="1969FB09" w14:textId="77777777" w:rsidR="008111DC" w:rsidRPr="00706E93" w:rsidRDefault="00D37258" w:rsidP="008111DC">
      <w:pPr>
        <w:ind w:left="1276"/>
        <w:rPr>
          <w:rFonts w:ascii="Arial" w:hAnsi="Arial" w:cs="Arial"/>
          <w:sz w:val="22"/>
          <w:szCs w:val="22"/>
        </w:rPr>
      </w:pPr>
      <w:r w:rsidRPr="00706E93">
        <w:rPr>
          <w:rFonts w:ascii="Arial" w:hAnsi="Arial" w:cs="Arial"/>
          <w:sz w:val="22"/>
          <w:szCs w:val="22"/>
        </w:rPr>
        <w:t>An employee</w:t>
      </w:r>
      <w:r w:rsidR="007A467F" w:rsidRPr="00706E93">
        <w:rPr>
          <w:rFonts w:ascii="Arial" w:hAnsi="Arial" w:cs="Arial"/>
          <w:sz w:val="22"/>
          <w:szCs w:val="22"/>
        </w:rPr>
        <w:t xml:space="preserve"> who will be the principle carer for the adopted child is </w:t>
      </w:r>
      <w:r w:rsidR="0069355F" w:rsidRPr="00706E93">
        <w:rPr>
          <w:rFonts w:ascii="Arial" w:hAnsi="Arial" w:cs="Arial"/>
          <w:sz w:val="22"/>
          <w:szCs w:val="22"/>
        </w:rPr>
        <w:t>entitled to a block period of Adoption Leave of up to 52 weeks at or around the date of placement of the child.</w:t>
      </w:r>
    </w:p>
    <w:p w14:paraId="11D0414B" w14:textId="77777777" w:rsidR="0069355F" w:rsidRPr="00706E93" w:rsidRDefault="0069355F" w:rsidP="008111DC">
      <w:pPr>
        <w:ind w:left="1276"/>
        <w:rPr>
          <w:rFonts w:ascii="Arial" w:hAnsi="Arial" w:cs="Arial"/>
          <w:sz w:val="22"/>
          <w:szCs w:val="22"/>
        </w:rPr>
      </w:pPr>
    </w:p>
    <w:p w14:paraId="7D65967C" w14:textId="77777777" w:rsidR="0069355F" w:rsidRPr="00706E93" w:rsidRDefault="0069355F" w:rsidP="0069355F">
      <w:pPr>
        <w:ind w:left="1276"/>
        <w:rPr>
          <w:rFonts w:ascii="Arial" w:hAnsi="Arial" w:cs="Arial"/>
          <w:sz w:val="22"/>
          <w:szCs w:val="22"/>
        </w:rPr>
      </w:pPr>
      <w:r w:rsidRPr="00706E93">
        <w:rPr>
          <w:rFonts w:ascii="Arial" w:hAnsi="Arial" w:cs="Arial"/>
          <w:sz w:val="22"/>
          <w:szCs w:val="22"/>
        </w:rPr>
        <w:t xml:space="preserve">Where both adoptive parents are employees of the </w:t>
      </w:r>
      <w:r w:rsidR="0032416A" w:rsidRPr="00706E93">
        <w:rPr>
          <w:rFonts w:ascii="Arial" w:hAnsi="Arial" w:cs="Arial"/>
          <w:sz w:val="22"/>
          <w:szCs w:val="22"/>
        </w:rPr>
        <w:t>Trust</w:t>
      </w:r>
      <w:r w:rsidRPr="00706E93">
        <w:rPr>
          <w:rFonts w:ascii="Arial" w:hAnsi="Arial" w:cs="Arial"/>
          <w:sz w:val="22"/>
          <w:szCs w:val="22"/>
        </w:rPr>
        <w:t>, only one of the partners will be eligible for Adoption Leave.</w:t>
      </w:r>
    </w:p>
    <w:p w14:paraId="3D4B14C0" w14:textId="77777777" w:rsidR="008111DC" w:rsidRPr="00706E93" w:rsidRDefault="008111DC" w:rsidP="008111DC">
      <w:pPr>
        <w:rPr>
          <w:rFonts w:ascii="Arial" w:hAnsi="Arial" w:cs="Arial"/>
          <w:sz w:val="22"/>
          <w:szCs w:val="22"/>
        </w:rPr>
      </w:pPr>
    </w:p>
    <w:p w14:paraId="0467CD6A" w14:textId="77777777" w:rsidR="008111DC" w:rsidRPr="00706E93" w:rsidRDefault="008111DC" w:rsidP="008111DC">
      <w:pPr>
        <w:numPr>
          <w:ilvl w:val="0"/>
          <w:numId w:val="22"/>
        </w:numPr>
        <w:ind w:hanging="720"/>
        <w:rPr>
          <w:rFonts w:ascii="Arial" w:hAnsi="Arial" w:cs="Arial"/>
          <w:b/>
          <w:sz w:val="22"/>
          <w:szCs w:val="22"/>
        </w:rPr>
      </w:pPr>
      <w:r w:rsidRPr="00706E93">
        <w:rPr>
          <w:rFonts w:ascii="Arial" w:hAnsi="Arial" w:cs="Arial"/>
          <w:b/>
          <w:sz w:val="22"/>
          <w:szCs w:val="22"/>
        </w:rPr>
        <w:t>Adoption Support Leave</w:t>
      </w:r>
    </w:p>
    <w:p w14:paraId="1D400FCF" w14:textId="77777777" w:rsidR="008111DC" w:rsidRPr="00706E93" w:rsidRDefault="008111DC" w:rsidP="008111DC">
      <w:pPr>
        <w:ind w:left="1276"/>
        <w:rPr>
          <w:rFonts w:ascii="Arial" w:hAnsi="Arial" w:cs="Arial"/>
          <w:sz w:val="22"/>
          <w:szCs w:val="22"/>
        </w:rPr>
      </w:pPr>
    </w:p>
    <w:p w14:paraId="3DAB49CC" w14:textId="77777777" w:rsidR="008111DC" w:rsidRPr="00706E93" w:rsidRDefault="00D37258" w:rsidP="008111DC">
      <w:pPr>
        <w:ind w:left="1276"/>
        <w:rPr>
          <w:rFonts w:ascii="Arial" w:hAnsi="Arial" w:cs="Arial"/>
          <w:sz w:val="22"/>
          <w:szCs w:val="22"/>
        </w:rPr>
      </w:pPr>
      <w:r w:rsidRPr="00706E93">
        <w:rPr>
          <w:rFonts w:ascii="Arial" w:hAnsi="Arial" w:cs="Arial"/>
          <w:sz w:val="22"/>
          <w:szCs w:val="22"/>
        </w:rPr>
        <w:t>An employee</w:t>
      </w:r>
      <w:r w:rsidR="007D548F" w:rsidRPr="00706E93">
        <w:rPr>
          <w:rFonts w:ascii="Arial" w:hAnsi="Arial" w:cs="Arial"/>
          <w:sz w:val="22"/>
          <w:szCs w:val="22"/>
        </w:rPr>
        <w:t xml:space="preserve"> who will not be the principle carer will be entitled to 5 days paid Adoption Support Leave which can be taken flexibly at or around the date of placement of the child.</w:t>
      </w:r>
    </w:p>
    <w:p w14:paraId="6F3AE987" w14:textId="77777777" w:rsidR="007D548F" w:rsidRPr="00706E93" w:rsidRDefault="007D548F" w:rsidP="008111DC">
      <w:pPr>
        <w:ind w:left="1276"/>
        <w:rPr>
          <w:rFonts w:ascii="Arial" w:hAnsi="Arial" w:cs="Arial"/>
          <w:sz w:val="22"/>
          <w:szCs w:val="22"/>
        </w:rPr>
      </w:pPr>
    </w:p>
    <w:p w14:paraId="421DD8C1" w14:textId="77777777" w:rsidR="007D548F" w:rsidRPr="00706E93" w:rsidRDefault="007D548F" w:rsidP="008111DC">
      <w:pPr>
        <w:ind w:left="1276"/>
        <w:rPr>
          <w:rFonts w:ascii="Arial" w:hAnsi="Arial" w:cs="Arial"/>
          <w:sz w:val="22"/>
          <w:szCs w:val="22"/>
        </w:rPr>
      </w:pPr>
      <w:r w:rsidRPr="00706E93">
        <w:rPr>
          <w:rFonts w:ascii="Arial" w:hAnsi="Arial" w:cs="Arial"/>
          <w:sz w:val="22"/>
          <w:szCs w:val="22"/>
        </w:rPr>
        <w:t>Where both adoptive parents are employees of the Trust, only one of the partners will be eligible for Adoption Support Leave.</w:t>
      </w:r>
    </w:p>
    <w:p w14:paraId="0E112F92" w14:textId="77777777" w:rsidR="008111DC" w:rsidRPr="00706E93" w:rsidRDefault="008111DC" w:rsidP="008111DC">
      <w:pPr>
        <w:ind w:left="567"/>
        <w:rPr>
          <w:rFonts w:ascii="Arial" w:hAnsi="Arial" w:cs="Arial"/>
          <w:sz w:val="22"/>
          <w:szCs w:val="22"/>
        </w:rPr>
      </w:pPr>
    </w:p>
    <w:p w14:paraId="445AA425" w14:textId="77777777" w:rsidR="008111DC" w:rsidRPr="00706E93" w:rsidRDefault="008111DC" w:rsidP="008111DC">
      <w:pPr>
        <w:ind w:left="567"/>
        <w:rPr>
          <w:rFonts w:ascii="Arial" w:hAnsi="Arial" w:cs="Arial"/>
          <w:b/>
          <w:sz w:val="22"/>
          <w:szCs w:val="22"/>
        </w:rPr>
      </w:pPr>
      <w:r w:rsidRPr="00706E93">
        <w:rPr>
          <w:rFonts w:ascii="Arial" w:hAnsi="Arial" w:cs="Arial"/>
          <w:b/>
          <w:sz w:val="22"/>
          <w:szCs w:val="22"/>
        </w:rPr>
        <w:t>Entitlement to Pay</w:t>
      </w:r>
    </w:p>
    <w:p w14:paraId="6457EA71" w14:textId="77777777" w:rsidR="008111DC" w:rsidRPr="00706E93" w:rsidRDefault="008111DC" w:rsidP="008111DC">
      <w:pPr>
        <w:ind w:left="567"/>
        <w:rPr>
          <w:rFonts w:ascii="Arial" w:hAnsi="Arial" w:cs="Arial"/>
          <w:sz w:val="22"/>
          <w:szCs w:val="22"/>
        </w:rPr>
      </w:pPr>
    </w:p>
    <w:p w14:paraId="1BC9EA70" w14:textId="77777777" w:rsidR="008111DC" w:rsidRPr="00706E93" w:rsidRDefault="008111DC" w:rsidP="008111DC">
      <w:pPr>
        <w:ind w:left="567"/>
        <w:rPr>
          <w:rFonts w:ascii="Arial" w:hAnsi="Arial" w:cs="Arial"/>
          <w:sz w:val="22"/>
          <w:szCs w:val="22"/>
        </w:rPr>
      </w:pPr>
      <w:r w:rsidRPr="00706E93">
        <w:rPr>
          <w:rFonts w:ascii="Arial" w:hAnsi="Arial" w:cs="Arial"/>
          <w:sz w:val="22"/>
          <w:szCs w:val="22"/>
        </w:rPr>
        <w:t>Where an employee has less than 26 weeks continuous service by the</w:t>
      </w:r>
      <w:r w:rsidR="007D548F" w:rsidRPr="00706E93">
        <w:rPr>
          <w:rFonts w:ascii="Arial" w:hAnsi="Arial" w:cs="Arial"/>
          <w:sz w:val="22"/>
          <w:szCs w:val="22"/>
        </w:rPr>
        <w:t xml:space="preserve"> end of the </w:t>
      </w:r>
      <w:proofErr w:type="gramStart"/>
      <w:r w:rsidR="007D548F" w:rsidRPr="00706E93">
        <w:rPr>
          <w:rFonts w:ascii="Arial" w:hAnsi="Arial" w:cs="Arial"/>
          <w:sz w:val="22"/>
          <w:szCs w:val="22"/>
        </w:rPr>
        <w:t>week</w:t>
      </w:r>
      <w:proofErr w:type="gramEnd"/>
      <w:r w:rsidR="007D548F" w:rsidRPr="00706E93">
        <w:rPr>
          <w:rFonts w:ascii="Arial" w:hAnsi="Arial" w:cs="Arial"/>
          <w:sz w:val="22"/>
          <w:szCs w:val="22"/>
        </w:rPr>
        <w:t xml:space="preserve"> they are notified they have been matched to a child, he/she has no entitlement to payment whilst on Adoption Leave.</w:t>
      </w:r>
    </w:p>
    <w:p w14:paraId="2C33880E" w14:textId="77777777" w:rsidR="007D548F" w:rsidRPr="00706E93" w:rsidRDefault="007D548F" w:rsidP="008111DC">
      <w:pPr>
        <w:ind w:left="567"/>
        <w:rPr>
          <w:rFonts w:ascii="Arial" w:hAnsi="Arial" w:cs="Arial"/>
          <w:sz w:val="22"/>
          <w:szCs w:val="22"/>
        </w:rPr>
      </w:pPr>
    </w:p>
    <w:p w14:paraId="4FF751DC" w14:textId="77777777" w:rsidR="007D548F" w:rsidRPr="00706E93" w:rsidRDefault="007D548F" w:rsidP="008111DC">
      <w:pPr>
        <w:ind w:left="567"/>
        <w:rPr>
          <w:rFonts w:ascii="Arial" w:hAnsi="Arial" w:cs="Arial"/>
          <w:sz w:val="22"/>
          <w:szCs w:val="22"/>
        </w:rPr>
      </w:pPr>
      <w:r w:rsidRPr="00706E93">
        <w:rPr>
          <w:rFonts w:ascii="Arial" w:hAnsi="Arial" w:cs="Arial"/>
          <w:sz w:val="22"/>
          <w:szCs w:val="22"/>
        </w:rPr>
        <w:t xml:space="preserve">Where an employee has </w:t>
      </w:r>
      <w:r w:rsidR="00205682" w:rsidRPr="00706E93">
        <w:rPr>
          <w:rFonts w:ascii="Arial" w:hAnsi="Arial" w:cs="Arial"/>
          <w:sz w:val="22"/>
          <w:szCs w:val="22"/>
        </w:rPr>
        <w:t xml:space="preserve">more than 26 weeks continuous service by the end of the </w:t>
      </w:r>
      <w:proofErr w:type="gramStart"/>
      <w:r w:rsidR="00205682" w:rsidRPr="00706E93">
        <w:rPr>
          <w:rFonts w:ascii="Arial" w:hAnsi="Arial" w:cs="Arial"/>
          <w:sz w:val="22"/>
          <w:szCs w:val="22"/>
        </w:rPr>
        <w:t>week</w:t>
      </w:r>
      <w:proofErr w:type="gramEnd"/>
      <w:r w:rsidR="00205682" w:rsidRPr="00706E93">
        <w:rPr>
          <w:rFonts w:ascii="Arial" w:hAnsi="Arial" w:cs="Arial"/>
          <w:sz w:val="22"/>
          <w:szCs w:val="22"/>
        </w:rPr>
        <w:t xml:space="preserve"> they are notified they have been matched to a child, he/she will be paid as follows:</w:t>
      </w:r>
    </w:p>
    <w:p w14:paraId="5E0C376B" w14:textId="77777777" w:rsidR="00205682" w:rsidRPr="00706E93" w:rsidRDefault="00205682" w:rsidP="008111DC">
      <w:pPr>
        <w:ind w:left="567"/>
        <w:rPr>
          <w:rFonts w:ascii="Arial" w:hAnsi="Arial" w:cs="Arial"/>
          <w:sz w:val="22"/>
          <w:szCs w:val="22"/>
        </w:rPr>
      </w:pPr>
    </w:p>
    <w:p w14:paraId="15B6DD30" w14:textId="77777777" w:rsidR="00205682" w:rsidRPr="00706E93" w:rsidRDefault="00205682" w:rsidP="008D0EC9">
      <w:pPr>
        <w:numPr>
          <w:ilvl w:val="1"/>
          <w:numId w:val="24"/>
        </w:numPr>
        <w:ind w:left="1134" w:hanging="567"/>
        <w:rPr>
          <w:rFonts w:ascii="Arial" w:hAnsi="Arial" w:cs="Arial"/>
          <w:sz w:val="22"/>
          <w:szCs w:val="22"/>
        </w:rPr>
      </w:pPr>
      <w:r w:rsidRPr="00706E93">
        <w:rPr>
          <w:rFonts w:ascii="Arial" w:hAnsi="Arial" w:cs="Arial"/>
          <w:sz w:val="22"/>
          <w:szCs w:val="22"/>
        </w:rPr>
        <w:t>For the first six weeks, 90% of a week’s pay, this figure is inclusive of any Statutory Adoption Pay to which the employee</w:t>
      </w:r>
      <w:r w:rsidR="00314E23" w:rsidRPr="00706E93">
        <w:rPr>
          <w:rFonts w:ascii="Arial" w:hAnsi="Arial" w:cs="Arial"/>
          <w:sz w:val="22"/>
          <w:szCs w:val="22"/>
        </w:rPr>
        <w:t xml:space="preserve"> is entitled during this </w:t>
      </w:r>
      <w:proofErr w:type="gramStart"/>
      <w:r w:rsidR="00314E23" w:rsidRPr="00706E93">
        <w:rPr>
          <w:rFonts w:ascii="Arial" w:hAnsi="Arial" w:cs="Arial"/>
          <w:sz w:val="22"/>
          <w:szCs w:val="22"/>
        </w:rPr>
        <w:t>period;</w:t>
      </w:r>
      <w:proofErr w:type="gramEnd"/>
    </w:p>
    <w:p w14:paraId="235041B2" w14:textId="77777777" w:rsidR="00205682" w:rsidRPr="00706E93" w:rsidRDefault="00205682" w:rsidP="008D0EC9">
      <w:pPr>
        <w:numPr>
          <w:ilvl w:val="1"/>
          <w:numId w:val="24"/>
        </w:numPr>
        <w:ind w:left="1134" w:hanging="567"/>
        <w:rPr>
          <w:rFonts w:ascii="Arial" w:hAnsi="Arial" w:cs="Arial"/>
          <w:sz w:val="22"/>
          <w:szCs w:val="22"/>
        </w:rPr>
      </w:pPr>
      <w:r w:rsidRPr="00706E93">
        <w:rPr>
          <w:rFonts w:ascii="Arial" w:hAnsi="Arial" w:cs="Arial"/>
          <w:sz w:val="22"/>
          <w:szCs w:val="22"/>
        </w:rPr>
        <w:t>For the following 12 weeks, 50% of a week’s pay plus Statutory Adoption Pay, where the employee is entitled. However, the combined amount</w:t>
      </w:r>
      <w:r w:rsidR="00314E23" w:rsidRPr="00706E93">
        <w:rPr>
          <w:rFonts w:ascii="Arial" w:hAnsi="Arial" w:cs="Arial"/>
          <w:sz w:val="22"/>
          <w:szCs w:val="22"/>
        </w:rPr>
        <w:t xml:space="preserve"> cannot exceed his/her full </w:t>
      </w:r>
      <w:proofErr w:type="gramStart"/>
      <w:r w:rsidR="00314E23" w:rsidRPr="00706E93">
        <w:rPr>
          <w:rFonts w:ascii="Arial" w:hAnsi="Arial" w:cs="Arial"/>
          <w:sz w:val="22"/>
          <w:szCs w:val="22"/>
        </w:rPr>
        <w:t>pay;</w:t>
      </w:r>
      <w:proofErr w:type="gramEnd"/>
    </w:p>
    <w:p w14:paraId="58F51989" w14:textId="77777777" w:rsidR="00205682" w:rsidRPr="00706E93" w:rsidRDefault="00205682" w:rsidP="008111DC">
      <w:pPr>
        <w:ind w:left="567"/>
        <w:rPr>
          <w:rFonts w:ascii="Arial" w:hAnsi="Arial" w:cs="Arial"/>
          <w:sz w:val="22"/>
          <w:szCs w:val="22"/>
        </w:rPr>
      </w:pPr>
    </w:p>
    <w:p w14:paraId="4DE18EBC" w14:textId="77777777" w:rsidR="00205682" w:rsidRPr="00706E93" w:rsidRDefault="00205682" w:rsidP="008111DC">
      <w:pPr>
        <w:ind w:left="567"/>
        <w:rPr>
          <w:rFonts w:ascii="Arial" w:hAnsi="Arial" w:cs="Arial"/>
          <w:sz w:val="22"/>
          <w:szCs w:val="22"/>
        </w:rPr>
      </w:pPr>
      <w:r w:rsidRPr="00706E93">
        <w:rPr>
          <w:rFonts w:ascii="Arial" w:hAnsi="Arial" w:cs="Arial"/>
          <w:sz w:val="22"/>
          <w:szCs w:val="22"/>
        </w:rPr>
        <w:t>This payment of 12 weeks half pay will be made on the understanding</w:t>
      </w:r>
      <w:r w:rsidR="00616872" w:rsidRPr="00706E93">
        <w:rPr>
          <w:rFonts w:ascii="Arial" w:hAnsi="Arial" w:cs="Arial"/>
          <w:sz w:val="22"/>
          <w:szCs w:val="22"/>
        </w:rPr>
        <w:t xml:space="preserve"> that an employee will return to Trust employment for a period of at least three months. If </w:t>
      </w:r>
      <w:r w:rsidR="00616872" w:rsidRPr="00706E93">
        <w:rPr>
          <w:rFonts w:ascii="Arial" w:hAnsi="Arial" w:cs="Arial"/>
          <w:sz w:val="22"/>
          <w:szCs w:val="22"/>
        </w:rPr>
        <w:lastRenderedPageBreak/>
        <w:t>an employee does not return, they will have to repay to the Trust 12 weeks half pay.</w:t>
      </w:r>
    </w:p>
    <w:p w14:paraId="612DA6B3" w14:textId="77777777" w:rsidR="00205682" w:rsidRPr="00706E93" w:rsidRDefault="00205682" w:rsidP="008111DC">
      <w:pPr>
        <w:ind w:left="567"/>
        <w:rPr>
          <w:rFonts w:ascii="Arial" w:hAnsi="Arial" w:cs="Arial"/>
          <w:sz w:val="22"/>
          <w:szCs w:val="22"/>
        </w:rPr>
      </w:pPr>
    </w:p>
    <w:p w14:paraId="2F610A27" w14:textId="77777777" w:rsidR="00205682" w:rsidRPr="00706E93" w:rsidRDefault="00205682" w:rsidP="008111DC">
      <w:pPr>
        <w:ind w:left="567"/>
        <w:rPr>
          <w:rFonts w:ascii="Arial" w:hAnsi="Arial" w:cs="Arial"/>
          <w:sz w:val="22"/>
          <w:szCs w:val="22"/>
        </w:rPr>
      </w:pPr>
      <w:r w:rsidRPr="00706E93">
        <w:rPr>
          <w:rFonts w:ascii="Arial" w:hAnsi="Arial" w:cs="Arial"/>
          <w:sz w:val="22"/>
          <w:szCs w:val="22"/>
        </w:rPr>
        <w:t>An employee not</w:t>
      </w:r>
      <w:r w:rsidR="00616872" w:rsidRPr="00706E93">
        <w:rPr>
          <w:rFonts w:ascii="Arial" w:hAnsi="Arial" w:cs="Arial"/>
          <w:sz w:val="22"/>
          <w:szCs w:val="22"/>
        </w:rPr>
        <w:t xml:space="preserve"> intending to return to work for three months will receive Statutory Adoption Pay, where entitled, during these 12 weeks.</w:t>
      </w:r>
    </w:p>
    <w:p w14:paraId="38CF4DF0" w14:textId="77777777" w:rsidR="00205682" w:rsidRPr="00706E93" w:rsidRDefault="00205682" w:rsidP="008111DC">
      <w:pPr>
        <w:ind w:left="567"/>
        <w:rPr>
          <w:rFonts w:ascii="Arial" w:hAnsi="Arial" w:cs="Arial"/>
          <w:sz w:val="22"/>
          <w:szCs w:val="22"/>
        </w:rPr>
      </w:pPr>
    </w:p>
    <w:p w14:paraId="03EDCCE1" w14:textId="77777777" w:rsidR="00205682" w:rsidRPr="00706E93" w:rsidRDefault="00205682" w:rsidP="008D0EC9">
      <w:pPr>
        <w:numPr>
          <w:ilvl w:val="1"/>
          <w:numId w:val="24"/>
        </w:numPr>
        <w:ind w:left="1134" w:hanging="567"/>
        <w:rPr>
          <w:rFonts w:ascii="Arial" w:hAnsi="Arial" w:cs="Arial"/>
          <w:sz w:val="22"/>
          <w:szCs w:val="22"/>
        </w:rPr>
      </w:pPr>
      <w:r w:rsidRPr="00706E93">
        <w:rPr>
          <w:rFonts w:ascii="Arial" w:hAnsi="Arial" w:cs="Arial"/>
          <w:sz w:val="22"/>
          <w:szCs w:val="22"/>
        </w:rPr>
        <w:t>During the subsequent 21 weeks, Statutory Adoption Pay, where the employee is entitled.</w:t>
      </w:r>
    </w:p>
    <w:p w14:paraId="54D97B4D" w14:textId="77777777" w:rsidR="00205682" w:rsidRPr="00706E93" w:rsidRDefault="00205682" w:rsidP="008111DC">
      <w:pPr>
        <w:ind w:left="567"/>
        <w:rPr>
          <w:rFonts w:ascii="Arial" w:hAnsi="Arial" w:cs="Arial"/>
          <w:sz w:val="22"/>
          <w:szCs w:val="22"/>
        </w:rPr>
      </w:pPr>
    </w:p>
    <w:p w14:paraId="365C0F37" w14:textId="77777777" w:rsidR="00205682" w:rsidRPr="00706E93" w:rsidRDefault="00205682" w:rsidP="008111DC">
      <w:pPr>
        <w:ind w:left="567"/>
        <w:rPr>
          <w:rFonts w:ascii="Arial" w:hAnsi="Arial" w:cs="Arial"/>
          <w:sz w:val="22"/>
          <w:szCs w:val="22"/>
        </w:rPr>
      </w:pPr>
      <w:r w:rsidRPr="00706E93">
        <w:rPr>
          <w:rFonts w:ascii="Arial" w:hAnsi="Arial" w:cs="Arial"/>
          <w:sz w:val="22"/>
          <w:szCs w:val="22"/>
        </w:rPr>
        <w:t>Any further period of leave will be without pay.</w:t>
      </w:r>
    </w:p>
    <w:p w14:paraId="04C08D72" w14:textId="77777777" w:rsidR="008111DC" w:rsidRPr="00706E93" w:rsidRDefault="008111DC" w:rsidP="00B6557F">
      <w:pPr>
        <w:rPr>
          <w:rFonts w:ascii="Arial" w:hAnsi="Arial" w:cs="Arial"/>
          <w:b/>
          <w:sz w:val="22"/>
          <w:szCs w:val="22"/>
        </w:rPr>
      </w:pPr>
    </w:p>
    <w:p w14:paraId="69FF076F" w14:textId="77777777" w:rsidR="00B6557F" w:rsidRPr="00706E93" w:rsidRDefault="00B6557F" w:rsidP="008D0EC9">
      <w:pPr>
        <w:numPr>
          <w:ilvl w:val="0"/>
          <w:numId w:val="24"/>
        </w:numPr>
        <w:ind w:left="567" w:hanging="567"/>
        <w:rPr>
          <w:rFonts w:ascii="Arial" w:hAnsi="Arial" w:cs="Arial"/>
          <w:b/>
          <w:sz w:val="22"/>
          <w:szCs w:val="22"/>
        </w:rPr>
      </w:pPr>
      <w:r w:rsidRPr="00706E93">
        <w:rPr>
          <w:rFonts w:ascii="Arial" w:hAnsi="Arial" w:cs="Arial"/>
          <w:b/>
          <w:sz w:val="22"/>
          <w:szCs w:val="22"/>
        </w:rPr>
        <w:t>Keeping in Touch Days</w:t>
      </w:r>
    </w:p>
    <w:p w14:paraId="77CD0FED" w14:textId="77777777" w:rsidR="00B6557F" w:rsidRPr="00706E93" w:rsidRDefault="00B6557F" w:rsidP="00B6557F">
      <w:pPr>
        <w:ind w:left="567"/>
        <w:rPr>
          <w:rFonts w:ascii="Arial" w:hAnsi="Arial" w:cs="Arial"/>
          <w:sz w:val="22"/>
          <w:szCs w:val="22"/>
        </w:rPr>
      </w:pPr>
    </w:p>
    <w:p w14:paraId="10E8F8CD" w14:textId="77777777" w:rsidR="00B6557F" w:rsidRPr="00706E93" w:rsidRDefault="00D47FBB" w:rsidP="00B6557F">
      <w:pPr>
        <w:ind w:left="567"/>
        <w:rPr>
          <w:rFonts w:ascii="Arial" w:hAnsi="Arial" w:cs="Arial"/>
          <w:sz w:val="22"/>
          <w:szCs w:val="22"/>
        </w:rPr>
      </w:pPr>
      <w:r w:rsidRPr="00706E93">
        <w:rPr>
          <w:rFonts w:ascii="Arial" w:hAnsi="Arial" w:cs="Arial"/>
          <w:sz w:val="22"/>
          <w:szCs w:val="22"/>
        </w:rPr>
        <w:t xml:space="preserve">If mutually agreed by the manager and the employee, an employee can do up to 10 days paid work during the period of her statutory </w:t>
      </w:r>
      <w:r w:rsidR="00DF444F" w:rsidRPr="00706E93">
        <w:rPr>
          <w:rFonts w:ascii="Arial" w:hAnsi="Arial" w:cs="Arial"/>
          <w:sz w:val="22"/>
          <w:szCs w:val="22"/>
        </w:rPr>
        <w:t>adoption</w:t>
      </w:r>
      <w:r w:rsidRPr="00706E93">
        <w:rPr>
          <w:rFonts w:ascii="Arial" w:hAnsi="Arial" w:cs="Arial"/>
          <w:sz w:val="22"/>
          <w:szCs w:val="22"/>
        </w:rPr>
        <w:t xml:space="preserve"> leave, </w:t>
      </w:r>
      <w:r w:rsidR="00DF444F" w:rsidRPr="00706E93">
        <w:rPr>
          <w:rFonts w:ascii="Arial" w:hAnsi="Arial" w:cs="Arial"/>
          <w:sz w:val="22"/>
          <w:szCs w:val="22"/>
        </w:rPr>
        <w:t>without losing statutory payments or bringing adoption leave to an end</w:t>
      </w:r>
      <w:r w:rsidRPr="00706E93">
        <w:rPr>
          <w:rFonts w:ascii="Arial" w:hAnsi="Arial" w:cs="Arial"/>
          <w:sz w:val="22"/>
          <w:szCs w:val="22"/>
        </w:rPr>
        <w:t>. There is no obligation on the employee to do this and it is important to note that keeping in touch days are distinct from keeping in contact with the employee.</w:t>
      </w:r>
    </w:p>
    <w:p w14:paraId="549D9422" w14:textId="77777777" w:rsidR="00B6557F" w:rsidRPr="00706E93" w:rsidRDefault="00B6557F" w:rsidP="00B6557F">
      <w:pPr>
        <w:rPr>
          <w:rFonts w:ascii="Arial" w:hAnsi="Arial" w:cs="Arial"/>
          <w:b/>
          <w:sz w:val="22"/>
          <w:szCs w:val="22"/>
        </w:rPr>
      </w:pPr>
    </w:p>
    <w:p w14:paraId="3C48B704" w14:textId="77777777" w:rsidR="00B6557F" w:rsidRPr="00706E93" w:rsidRDefault="00867147" w:rsidP="008D0EC9">
      <w:pPr>
        <w:numPr>
          <w:ilvl w:val="0"/>
          <w:numId w:val="24"/>
        </w:numPr>
        <w:ind w:left="567" w:hanging="567"/>
        <w:rPr>
          <w:rFonts w:ascii="Arial" w:hAnsi="Arial" w:cs="Arial"/>
          <w:b/>
          <w:sz w:val="22"/>
          <w:szCs w:val="22"/>
        </w:rPr>
      </w:pPr>
      <w:r w:rsidRPr="00706E93">
        <w:rPr>
          <w:rFonts w:ascii="Arial" w:hAnsi="Arial" w:cs="Arial"/>
          <w:b/>
          <w:sz w:val="22"/>
          <w:szCs w:val="22"/>
        </w:rPr>
        <w:t>Service</w:t>
      </w:r>
    </w:p>
    <w:p w14:paraId="4CA1E60D" w14:textId="77777777" w:rsidR="00B6557F" w:rsidRPr="00706E93" w:rsidRDefault="00B6557F" w:rsidP="00B6557F">
      <w:pPr>
        <w:ind w:left="567"/>
        <w:rPr>
          <w:rFonts w:ascii="Arial" w:hAnsi="Arial" w:cs="Arial"/>
          <w:sz w:val="22"/>
          <w:szCs w:val="22"/>
        </w:rPr>
      </w:pPr>
    </w:p>
    <w:p w14:paraId="7A035324" w14:textId="77777777" w:rsidR="000648FF" w:rsidRPr="00706E93" w:rsidRDefault="00BE7A00" w:rsidP="00B6557F">
      <w:pPr>
        <w:ind w:left="567"/>
        <w:rPr>
          <w:rFonts w:ascii="Arial" w:hAnsi="Arial" w:cs="Arial"/>
          <w:sz w:val="22"/>
          <w:szCs w:val="22"/>
        </w:rPr>
      </w:pPr>
      <w:r w:rsidRPr="00706E93">
        <w:rPr>
          <w:rFonts w:ascii="Arial" w:hAnsi="Arial" w:cs="Arial"/>
          <w:sz w:val="22"/>
          <w:szCs w:val="22"/>
        </w:rPr>
        <w:t>The Trust will regard any period of Pre-Adoption Leave, Adoption Leave, and Adoption Support Leave as continuous service.</w:t>
      </w:r>
    </w:p>
    <w:p w14:paraId="6C9984C9" w14:textId="77777777" w:rsidR="00B6557F" w:rsidRPr="00706E93" w:rsidRDefault="00B6557F" w:rsidP="00B6557F">
      <w:pPr>
        <w:rPr>
          <w:rFonts w:ascii="Arial" w:hAnsi="Arial" w:cs="Arial"/>
          <w:b/>
          <w:sz w:val="22"/>
          <w:szCs w:val="22"/>
        </w:rPr>
      </w:pPr>
    </w:p>
    <w:p w14:paraId="588804D6" w14:textId="77777777" w:rsidR="00B6557F" w:rsidRPr="00706E93" w:rsidRDefault="00867147" w:rsidP="008D0EC9">
      <w:pPr>
        <w:numPr>
          <w:ilvl w:val="0"/>
          <w:numId w:val="24"/>
        </w:numPr>
        <w:ind w:left="567" w:hanging="567"/>
        <w:rPr>
          <w:rFonts w:ascii="Arial" w:hAnsi="Arial" w:cs="Arial"/>
          <w:b/>
          <w:sz w:val="22"/>
          <w:szCs w:val="22"/>
        </w:rPr>
      </w:pPr>
      <w:r w:rsidRPr="00706E93">
        <w:rPr>
          <w:rFonts w:ascii="Arial" w:hAnsi="Arial" w:cs="Arial"/>
          <w:b/>
          <w:sz w:val="22"/>
          <w:szCs w:val="22"/>
        </w:rPr>
        <w:t>Right to Return</w:t>
      </w:r>
    </w:p>
    <w:p w14:paraId="752E5C48" w14:textId="77777777" w:rsidR="00705EE3" w:rsidRPr="00706E93" w:rsidRDefault="00705EE3" w:rsidP="00867147">
      <w:pPr>
        <w:rPr>
          <w:rFonts w:ascii="Arial" w:hAnsi="Arial" w:cs="Arial"/>
          <w:sz w:val="22"/>
          <w:szCs w:val="22"/>
        </w:rPr>
      </w:pPr>
    </w:p>
    <w:p w14:paraId="0E972E7F" w14:textId="77777777" w:rsidR="00A10E60" w:rsidRPr="00706E93" w:rsidRDefault="00867147" w:rsidP="00867147">
      <w:pPr>
        <w:ind w:left="567"/>
        <w:rPr>
          <w:rFonts w:ascii="Arial" w:hAnsi="Arial" w:cs="Arial"/>
          <w:sz w:val="22"/>
          <w:szCs w:val="22"/>
        </w:rPr>
      </w:pPr>
      <w:r w:rsidRPr="00706E93">
        <w:rPr>
          <w:rFonts w:ascii="Arial" w:hAnsi="Arial" w:cs="Arial"/>
          <w:sz w:val="22"/>
          <w:szCs w:val="22"/>
        </w:rPr>
        <w:t xml:space="preserve">At the end of the period of </w:t>
      </w:r>
      <w:r w:rsidR="00BE7A00" w:rsidRPr="00706E93">
        <w:rPr>
          <w:rFonts w:ascii="Arial" w:hAnsi="Arial" w:cs="Arial"/>
          <w:sz w:val="22"/>
          <w:szCs w:val="22"/>
        </w:rPr>
        <w:t>Adoption</w:t>
      </w:r>
      <w:r w:rsidRPr="00706E93">
        <w:rPr>
          <w:rFonts w:ascii="Arial" w:hAnsi="Arial" w:cs="Arial"/>
          <w:sz w:val="22"/>
          <w:szCs w:val="22"/>
        </w:rPr>
        <w:t xml:space="preserve"> </w:t>
      </w:r>
      <w:r w:rsidR="00BE7A00" w:rsidRPr="00706E93">
        <w:rPr>
          <w:rFonts w:ascii="Arial" w:hAnsi="Arial" w:cs="Arial"/>
          <w:sz w:val="22"/>
          <w:szCs w:val="22"/>
        </w:rPr>
        <w:t>L</w:t>
      </w:r>
      <w:r w:rsidRPr="00706E93">
        <w:rPr>
          <w:rFonts w:ascii="Arial" w:hAnsi="Arial" w:cs="Arial"/>
          <w:sz w:val="22"/>
          <w:szCs w:val="22"/>
        </w:rPr>
        <w:t xml:space="preserve">eave an employee </w:t>
      </w:r>
      <w:r w:rsidR="007378D3" w:rsidRPr="00706E93">
        <w:rPr>
          <w:rFonts w:ascii="Arial" w:hAnsi="Arial" w:cs="Arial"/>
          <w:sz w:val="22"/>
          <w:szCs w:val="22"/>
        </w:rPr>
        <w:t>will have</w:t>
      </w:r>
      <w:r w:rsidRPr="00706E93">
        <w:rPr>
          <w:rFonts w:ascii="Arial" w:hAnsi="Arial" w:cs="Arial"/>
          <w:sz w:val="22"/>
          <w:szCs w:val="22"/>
        </w:rPr>
        <w:t xml:space="preserve"> the right to return </w:t>
      </w:r>
      <w:r w:rsidR="00BE7A00" w:rsidRPr="00706E93">
        <w:rPr>
          <w:rFonts w:ascii="Arial" w:hAnsi="Arial" w:cs="Arial"/>
          <w:sz w:val="22"/>
          <w:szCs w:val="22"/>
        </w:rPr>
        <w:t>to his/her substantive post, with no detrimental effect to his/her conditions of service.</w:t>
      </w:r>
    </w:p>
    <w:p w14:paraId="58DF66D2" w14:textId="77777777" w:rsidR="008A36B9" w:rsidRPr="00706E93" w:rsidRDefault="008A36B9" w:rsidP="00867147">
      <w:pPr>
        <w:ind w:left="567"/>
        <w:rPr>
          <w:rFonts w:ascii="Arial" w:hAnsi="Arial" w:cs="Arial"/>
          <w:sz w:val="22"/>
          <w:szCs w:val="22"/>
        </w:rPr>
      </w:pPr>
    </w:p>
    <w:p w14:paraId="0D787855" w14:textId="77777777" w:rsidR="008A36B9" w:rsidRPr="00706E93" w:rsidRDefault="008A36B9" w:rsidP="00867147">
      <w:pPr>
        <w:ind w:left="567"/>
        <w:rPr>
          <w:rFonts w:ascii="Arial" w:hAnsi="Arial" w:cs="Arial"/>
          <w:sz w:val="22"/>
          <w:szCs w:val="22"/>
        </w:rPr>
      </w:pPr>
      <w:r w:rsidRPr="00706E93">
        <w:rPr>
          <w:rFonts w:ascii="Arial" w:hAnsi="Arial" w:cs="Arial"/>
          <w:sz w:val="22"/>
          <w:szCs w:val="22"/>
        </w:rPr>
        <w:t>In exceptional circumstances, if an employee’s substantive post is no longer available, the Trust’s policies on redundancy and redeployment will be applied as appropriate.</w:t>
      </w:r>
    </w:p>
    <w:p w14:paraId="61AD19E3" w14:textId="77777777" w:rsidR="00B6557F" w:rsidRPr="00706E93" w:rsidRDefault="00B6557F" w:rsidP="00B6557F">
      <w:pPr>
        <w:rPr>
          <w:rFonts w:ascii="Arial" w:hAnsi="Arial" w:cs="Arial"/>
          <w:b/>
          <w:sz w:val="22"/>
          <w:szCs w:val="22"/>
        </w:rPr>
      </w:pPr>
    </w:p>
    <w:p w14:paraId="48C6FE78" w14:textId="77777777" w:rsidR="00B6557F" w:rsidRPr="00706E93" w:rsidRDefault="00867147" w:rsidP="008D0EC9">
      <w:pPr>
        <w:numPr>
          <w:ilvl w:val="0"/>
          <w:numId w:val="24"/>
        </w:numPr>
        <w:ind w:left="567" w:hanging="567"/>
        <w:rPr>
          <w:rFonts w:ascii="Arial" w:hAnsi="Arial" w:cs="Arial"/>
          <w:b/>
          <w:sz w:val="22"/>
          <w:szCs w:val="22"/>
        </w:rPr>
      </w:pPr>
      <w:r w:rsidRPr="00706E93">
        <w:rPr>
          <w:rFonts w:ascii="Arial" w:hAnsi="Arial" w:cs="Arial"/>
          <w:b/>
          <w:sz w:val="22"/>
          <w:szCs w:val="22"/>
        </w:rPr>
        <w:t>Notification</w:t>
      </w:r>
    </w:p>
    <w:p w14:paraId="151D15BE" w14:textId="77777777" w:rsidR="00B6557F" w:rsidRPr="00706E93" w:rsidRDefault="00B6557F" w:rsidP="00B6557F">
      <w:pPr>
        <w:ind w:left="567"/>
        <w:rPr>
          <w:rFonts w:ascii="Arial" w:hAnsi="Arial" w:cs="Arial"/>
          <w:sz w:val="22"/>
          <w:szCs w:val="22"/>
        </w:rPr>
      </w:pPr>
    </w:p>
    <w:p w14:paraId="17D7CCD4" w14:textId="77777777" w:rsidR="001B770B" w:rsidRPr="00706E93" w:rsidRDefault="008A36B9" w:rsidP="00B6557F">
      <w:pPr>
        <w:ind w:left="567"/>
        <w:rPr>
          <w:rFonts w:ascii="Arial" w:hAnsi="Arial" w:cs="Arial"/>
          <w:b/>
          <w:sz w:val="22"/>
          <w:szCs w:val="22"/>
        </w:rPr>
      </w:pPr>
      <w:r w:rsidRPr="00706E93">
        <w:rPr>
          <w:rFonts w:ascii="Arial" w:hAnsi="Arial" w:cs="Arial"/>
          <w:b/>
          <w:sz w:val="22"/>
          <w:szCs w:val="22"/>
        </w:rPr>
        <w:t>Pre-Adoption Leave</w:t>
      </w:r>
    </w:p>
    <w:p w14:paraId="4CD99A56" w14:textId="77777777" w:rsidR="008A36B9" w:rsidRPr="00706E93" w:rsidRDefault="008A36B9" w:rsidP="00B6557F">
      <w:pPr>
        <w:ind w:left="567"/>
        <w:rPr>
          <w:rFonts w:ascii="Arial" w:hAnsi="Arial" w:cs="Arial"/>
          <w:sz w:val="22"/>
          <w:szCs w:val="22"/>
        </w:rPr>
      </w:pPr>
    </w:p>
    <w:p w14:paraId="5302AD5B" w14:textId="77777777" w:rsidR="008A36B9" w:rsidRPr="00706E93" w:rsidRDefault="008A36B9" w:rsidP="00B6557F">
      <w:pPr>
        <w:ind w:left="567"/>
        <w:rPr>
          <w:rFonts w:ascii="Arial" w:hAnsi="Arial" w:cs="Arial"/>
          <w:sz w:val="22"/>
          <w:szCs w:val="22"/>
        </w:rPr>
      </w:pPr>
      <w:r w:rsidRPr="00706E93">
        <w:rPr>
          <w:rFonts w:ascii="Arial" w:hAnsi="Arial" w:cs="Arial"/>
          <w:sz w:val="22"/>
          <w:szCs w:val="22"/>
        </w:rPr>
        <w:t>An employee must</w:t>
      </w:r>
      <w:r w:rsidR="00C7352C" w:rsidRPr="00706E93">
        <w:rPr>
          <w:rFonts w:ascii="Arial" w:hAnsi="Arial" w:cs="Arial"/>
          <w:sz w:val="22"/>
          <w:szCs w:val="22"/>
        </w:rPr>
        <w:t xml:space="preserve"> provide his/her manager with reasonable written notice prior to taking any of his/her entitlement to Pre-Adoption Leave.</w:t>
      </w:r>
    </w:p>
    <w:p w14:paraId="28C16D47" w14:textId="77777777" w:rsidR="008A36B9" w:rsidRPr="00706E93" w:rsidRDefault="008A36B9" w:rsidP="00966E99">
      <w:pPr>
        <w:rPr>
          <w:rFonts w:ascii="Arial" w:hAnsi="Arial" w:cs="Arial"/>
          <w:sz w:val="22"/>
          <w:szCs w:val="22"/>
        </w:rPr>
      </w:pPr>
    </w:p>
    <w:p w14:paraId="1F8A01E1" w14:textId="77777777" w:rsidR="008A36B9" w:rsidRPr="00706E93" w:rsidRDefault="008A36B9" w:rsidP="00B6557F">
      <w:pPr>
        <w:ind w:left="567"/>
        <w:rPr>
          <w:rFonts w:ascii="Arial" w:hAnsi="Arial" w:cs="Arial"/>
          <w:b/>
          <w:sz w:val="22"/>
          <w:szCs w:val="22"/>
        </w:rPr>
      </w:pPr>
      <w:r w:rsidRPr="00706E93">
        <w:rPr>
          <w:rFonts w:ascii="Arial" w:hAnsi="Arial" w:cs="Arial"/>
          <w:b/>
          <w:sz w:val="22"/>
          <w:szCs w:val="22"/>
        </w:rPr>
        <w:t>Adoption Leave</w:t>
      </w:r>
    </w:p>
    <w:p w14:paraId="0C76DA5A" w14:textId="77777777" w:rsidR="008A36B9" w:rsidRPr="00706E93" w:rsidRDefault="008A36B9" w:rsidP="00B6557F">
      <w:pPr>
        <w:ind w:left="567"/>
        <w:rPr>
          <w:rFonts w:ascii="Arial" w:hAnsi="Arial" w:cs="Arial"/>
          <w:b/>
          <w:sz w:val="22"/>
          <w:szCs w:val="22"/>
        </w:rPr>
      </w:pPr>
    </w:p>
    <w:p w14:paraId="46A3585B" w14:textId="77777777" w:rsidR="008A36B9" w:rsidRPr="00706E93" w:rsidRDefault="008A36B9" w:rsidP="00B6557F">
      <w:pPr>
        <w:ind w:left="567"/>
        <w:rPr>
          <w:rFonts w:ascii="Arial" w:hAnsi="Arial" w:cs="Arial"/>
          <w:b/>
          <w:sz w:val="22"/>
          <w:szCs w:val="22"/>
        </w:rPr>
      </w:pPr>
      <w:r w:rsidRPr="00706E93">
        <w:rPr>
          <w:rFonts w:ascii="Arial" w:hAnsi="Arial" w:cs="Arial"/>
          <w:b/>
          <w:sz w:val="22"/>
          <w:szCs w:val="22"/>
        </w:rPr>
        <w:t>Commencement of Adoption Leave</w:t>
      </w:r>
    </w:p>
    <w:p w14:paraId="0381749A" w14:textId="77777777" w:rsidR="008A36B9" w:rsidRPr="00706E93" w:rsidRDefault="008A36B9" w:rsidP="00B6557F">
      <w:pPr>
        <w:ind w:left="567"/>
        <w:rPr>
          <w:rFonts w:ascii="Arial" w:hAnsi="Arial" w:cs="Arial"/>
          <w:sz w:val="22"/>
          <w:szCs w:val="22"/>
        </w:rPr>
      </w:pPr>
    </w:p>
    <w:p w14:paraId="1862EDBF" w14:textId="77777777" w:rsidR="008A36B9" w:rsidRPr="00706E93" w:rsidRDefault="008A36B9" w:rsidP="00B6557F">
      <w:pPr>
        <w:ind w:left="567"/>
        <w:rPr>
          <w:rFonts w:ascii="Arial" w:hAnsi="Arial" w:cs="Arial"/>
          <w:sz w:val="22"/>
          <w:szCs w:val="22"/>
        </w:rPr>
      </w:pPr>
      <w:r w:rsidRPr="00706E93">
        <w:rPr>
          <w:rFonts w:ascii="Arial" w:hAnsi="Arial" w:cs="Arial"/>
          <w:sz w:val="22"/>
          <w:szCs w:val="22"/>
        </w:rPr>
        <w:t>An employee must</w:t>
      </w:r>
      <w:r w:rsidR="00C7352C" w:rsidRPr="00706E93">
        <w:rPr>
          <w:rFonts w:ascii="Arial" w:hAnsi="Arial" w:cs="Arial"/>
          <w:sz w:val="22"/>
          <w:szCs w:val="22"/>
        </w:rPr>
        <w:t xml:space="preserve"> give his/her manager, within 7 days of being notified they have been matched to a child or as much notice is reasonably practical in the circumstances, notice of his/her intention to take adoption leave. The notice must be in writing and must state:</w:t>
      </w:r>
    </w:p>
    <w:p w14:paraId="26477BE6" w14:textId="77777777" w:rsidR="00C7352C" w:rsidRPr="00706E93" w:rsidRDefault="00C7352C" w:rsidP="00B6557F">
      <w:pPr>
        <w:ind w:left="567"/>
        <w:rPr>
          <w:rFonts w:ascii="Arial" w:hAnsi="Arial" w:cs="Arial"/>
          <w:sz w:val="22"/>
          <w:szCs w:val="22"/>
        </w:rPr>
      </w:pPr>
    </w:p>
    <w:p w14:paraId="1F68F349" w14:textId="77777777" w:rsidR="00C7352C" w:rsidRPr="00706E93" w:rsidRDefault="00C7352C" w:rsidP="00C7352C">
      <w:pPr>
        <w:numPr>
          <w:ilvl w:val="0"/>
          <w:numId w:val="23"/>
        </w:numPr>
        <w:tabs>
          <w:tab w:val="clear" w:pos="1287"/>
          <w:tab w:val="num" w:pos="1134"/>
        </w:tabs>
        <w:ind w:left="1134" w:hanging="567"/>
        <w:rPr>
          <w:rFonts w:ascii="Arial" w:hAnsi="Arial" w:cs="Arial"/>
          <w:sz w:val="22"/>
          <w:szCs w:val="22"/>
        </w:rPr>
      </w:pPr>
      <w:r w:rsidRPr="00706E93">
        <w:rPr>
          <w:rFonts w:ascii="Arial" w:hAnsi="Arial" w:cs="Arial"/>
          <w:sz w:val="22"/>
          <w:szCs w:val="22"/>
        </w:rPr>
        <w:t>The expected placement date, if known,</w:t>
      </w:r>
    </w:p>
    <w:p w14:paraId="1849EAFF" w14:textId="77777777" w:rsidR="00C7352C" w:rsidRPr="00706E93" w:rsidRDefault="00C7352C" w:rsidP="00C7352C">
      <w:pPr>
        <w:ind w:left="567"/>
        <w:rPr>
          <w:rFonts w:ascii="Arial" w:hAnsi="Arial" w:cs="Arial"/>
          <w:sz w:val="22"/>
          <w:szCs w:val="22"/>
        </w:rPr>
      </w:pPr>
    </w:p>
    <w:p w14:paraId="66C90A4E" w14:textId="77777777" w:rsidR="00C7352C" w:rsidRPr="00706E93" w:rsidRDefault="00C7352C" w:rsidP="00C7352C">
      <w:pPr>
        <w:numPr>
          <w:ilvl w:val="0"/>
          <w:numId w:val="23"/>
        </w:numPr>
        <w:tabs>
          <w:tab w:val="clear" w:pos="1287"/>
          <w:tab w:val="num" w:pos="1134"/>
        </w:tabs>
        <w:ind w:left="1134" w:hanging="567"/>
        <w:rPr>
          <w:rFonts w:ascii="Arial" w:hAnsi="Arial" w:cs="Arial"/>
          <w:sz w:val="22"/>
          <w:szCs w:val="22"/>
        </w:rPr>
      </w:pPr>
      <w:r w:rsidRPr="00706E93">
        <w:rPr>
          <w:rFonts w:ascii="Arial" w:hAnsi="Arial" w:cs="Arial"/>
          <w:sz w:val="22"/>
          <w:szCs w:val="22"/>
        </w:rPr>
        <w:t xml:space="preserve">The date he/she wants the adoption </w:t>
      </w:r>
      <w:proofErr w:type="gramStart"/>
      <w:r w:rsidRPr="00706E93">
        <w:rPr>
          <w:rFonts w:ascii="Arial" w:hAnsi="Arial" w:cs="Arial"/>
          <w:sz w:val="22"/>
          <w:szCs w:val="22"/>
        </w:rPr>
        <w:t>leave</w:t>
      </w:r>
      <w:proofErr w:type="gramEnd"/>
      <w:r w:rsidRPr="00706E93">
        <w:rPr>
          <w:rFonts w:ascii="Arial" w:hAnsi="Arial" w:cs="Arial"/>
          <w:sz w:val="22"/>
          <w:szCs w:val="22"/>
        </w:rPr>
        <w:t xml:space="preserve"> to commence, and</w:t>
      </w:r>
    </w:p>
    <w:p w14:paraId="499D5217" w14:textId="77777777" w:rsidR="00C7352C" w:rsidRPr="00706E93" w:rsidRDefault="00C7352C" w:rsidP="00C7352C">
      <w:pPr>
        <w:rPr>
          <w:rFonts w:ascii="Arial" w:hAnsi="Arial" w:cs="Arial"/>
          <w:sz w:val="22"/>
          <w:szCs w:val="22"/>
        </w:rPr>
      </w:pPr>
    </w:p>
    <w:p w14:paraId="33630A95" w14:textId="77777777" w:rsidR="00C7352C" w:rsidRPr="00706E93" w:rsidRDefault="00C7352C" w:rsidP="00C7352C">
      <w:pPr>
        <w:numPr>
          <w:ilvl w:val="0"/>
          <w:numId w:val="23"/>
        </w:numPr>
        <w:tabs>
          <w:tab w:val="clear" w:pos="1287"/>
          <w:tab w:val="num" w:pos="1134"/>
        </w:tabs>
        <w:ind w:left="1134" w:hanging="567"/>
        <w:rPr>
          <w:rFonts w:ascii="Arial" w:hAnsi="Arial" w:cs="Arial"/>
          <w:sz w:val="22"/>
          <w:szCs w:val="22"/>
        </w:rPr>
      </w:pPr>
      <w:r w:rsidRPr="00706E93">
        <w:rPr>
          <w:rFonts w:ascii="Arial" w:hAnsi="Arial" w:cs="Arial"/>
          <w:sz w:val="22"/>
          <w:szCs w:val="22"/>
        </w:rPr>
        <w:lastRenderedPageBreak/>
        <w:t xml:space="preserve">If an employee has more than 26 weeks continuous service at the relevant point, he/she must also confirm his/her intention, or otherwise, </w:t>
      </w:r>
      <w:r w:rsidR="007D7A8C" w:rsidRPr="00706E93">
        <w:rPr>
          <w:rFonts w:ascii="Arial" w:hAnsi="Arial" w:cs="Arial"/>
          <w:sz w:val="22"/>
          <w:szCs w:val="22"/>
        </w:rPr>
        <w:t>to come back to work at the end of his/her adoption leave for at least three months in order to receive his/her full entitlement to pay.</w:t>
      </w:r>
    </w:p>
    <w:p w14:paraId="7999C1E1" w14:textId="77777777" w:rsidR="00C7352C" w:rsidRPr="00706E93" w:rsidRDefault="00C7352C" w:rsidP="00B6557F">
      <w:pPr>
        <w:ind w:left="567"/>
        <w:rPr>
          <w:rFonts w:ascii="Arial" w:hAnsi="Arial" w:cs="Arial"/>
          <w:sz w:val="22"/>
          <w:szCs w:val="22"/>
        </w:rPr>
      </w:pPr>
    </w:p>
    <w:p w14:paraId="1AAFC715" w14:textId="77777777" w:rsidR="00C7352C" w:rsidRPr="00706E93" w:rsidRDefault="00C7352C" w:rsidP="00B6557F">
      <w:pPr>
        <w:ind w:left="567"/>
        <w:rPr>
          <w:rFonts w:ascii="Arial" w:hAnsi="Arial" w:cs="Arial"/>
          <w:sz w:val="22"/>
          <w:szCs w:val="22"/>
        </w:rPr>
      </w:pPr>
      <w:r w:rsidRPr="00706E93">
        <w:rPr>
          <w:rFonts w:ascii="Arial" w:hAnsi="Arial" w:cs="Arial"/>
          <w:sz w:val="22"/>
          <w:szCs w:val="22"/>
        </w:rPr>
        <w:t>An employee must also provide</w:t>
      </w:r>
      <w:r w:rsidR="00EA7419" w:rsidRPr="00706E93">
        <w:rPr>
          <w:rFonts w:ascii="Arial" w:hAnsi="Arial" w:cs="Arial"/>
          <w:sz w:val="22"/>
          <w:szCs w:val="22"/>
        </w:rPr>
        <w:t xml:space="preserve"> his/her manager with evidence of his/her intention to adopt. This should include the name and address of the local authority or the recognised agency/voluntary organisation arranging the adoption, the date on which he/she was notified that he/she had been matched to a child and also evidence of the intention of the local authority and/or a recognised agency/voluntary organisation to place a child with him/her.</w:t>
      </w:r>
    </w:p>
    <w:p w14:paraId="64752B4C" w14:textId="77777777" w:rsidR="008A36B9" w:rsidRPr="00706E93" w:rsidRDefault="008A36B9" w:rsidP="00B6557F">
      <w:pPr>
        <w:ind w:left="567"/>
        <w:rPr>
          <w:rFonts w:ascii="Arial" w:hAnsi="Arial" w:cs="Arial"/>
          <w:sz w:val="22"/>
          <w:szCs w:val="22"/>
        </w:rPr>
      </w:pPr>
    </w:p>
    <w:p w14:paraId="7E0AE510" w14:textId="77777777" w:rsidR="008A36B9" w:rsidRPr="00706E93" w:rsidRDefault="008A36B9" w:rsidP="00B6557F">
      <w:pPr>
        <w:ind w:left="567"/>
        <w:rPr>
          <w:rFonts w:ascii="Arial" w:hAnsi="Arial" w:cs="Arial"/>
          <w:b/>
          <w:sz w:val="22"/>
          <w:szCs w:val="22"/>
        </w:rPr>
      </w:pPr>
      <w:r w:rsidRPr="00706E93">
        <w:rPr>
          <w:rFonts w:ascii="Arial" w:hAnsi="Arial" w:cs="Arial"/>
          <w:b/>
          <w:sz w:val="22"/>
          <w:szCs w:val="22"/>
        </w:rPr>
        <w:t>Return to Work</w:t>
      </w:r>
    </w:p>
    <w:p w14:paraId="03028A95" w14:textId="77777777" w:rsidR="008A36B9" w:rsidRPr="00706E93" w:rsidRDefault="008A36B9" w:rsidP="00B6557F">
      <w:pPr>
        <w:ind w:left="567"/>
        <w:rPr>
          <w:rFonts w:ascii="Arial" w:hAnsi="Arial" w:cs="Arial"/>
          <w:sz w:val="22"/>
          <w:szCs w:val="22"/>
        </w:rPr>
      </w:pPr>
    </w:p>
    <w:p w14:paraId="138B1BAC" w14:textId="77777777" w:rsidR="008A36B9" w:rsidRPr="00706E93" w:rsidRDefault="008A36B9" w:rsidP="00B6557F">
      <w:pPr>
        <w:ind w:left="567"/>
        <w:rPr>
          <w:rFonts w:ascii="Arial" w:hAnsi="Arial" w:cs="Arial"/>
          <w:sz w:val="22"/>
          <w:szCs w:val="22"/>
        </w:rPr>
      </w:pPr>
      <w:r w:rsidRPr="00706E93">
        <w:rPr>
          <w:rFonts w:ascii="Arial" w:hAnsi="Arial" w:cs="Arial"/>
          <w:sz w:val="22"/>
          <w:szCs w:val="22"/>
        </w:rPr>
        <w:t>An employee must</w:t>
      </w:r>
      <w:r w:rsidR="008532AC" w:rsidRPr="00706E93">
        <w:rPr>
          <w:rFonts w:ascii="Arial" w:hAnsi="Arial" w:cs="Arial"/>
          <w:sz w:val="22"/>
          <w:szCs w:val="22"/>
        </w:rPr>
        <w:t xml:space="preserve"> decide when he/she wants to </w:t>
      </w:r>
      <w:r w:rsidR="004C08BD" w:rsidRPr="00706E93">
        <w:rPr>
          <w:rFonts w:ascii="Arial" w:hAnsi="Arial" w:cs="Arial"/>
          <w:sz w:val="22"/>
          <w:szCs w:val="22"/>
        </w:rPr>
        <w:t xml:space="preserve">return to </w:t>
      </w:r>
      <w:r w:rsidR="008532AC" w:rsidRPr="00706E93">
        <w:rPr>
          <w:rFonts w:ascii="Arial" w:hAnsi="Arial" w:cs="Arial"/>
          <w:sz w:val="22"/>
          <w:szCs w:val="22"/>
        </w:rPr>
        <w:t>work. This must be no later than the last day of the 52</w:t>
      </w:r>
      <w:r w:rsidR="008532AC" w:rsidRPr="00706E93">
        <w:rPr>
          <w:rFonts w:ascii="Arial" w:hAnsi="Arial" w:cs="Arial"/>
          <w:sz w:val="22"/>
          <w:szCs w:val="22"/>
          <w:vertAlign w:val="superscript"/>
        </w:rPr>
        <w:t>nd</w:t>
      </w:r>
      <w:r w:rsidR="008532AC" w:rsidRPr="00706E93">
        <w:rPr>
          <w:rFonts w:ascii="Arial" w:hAnsi="Arial" w:cs="Arial"/>
          <w:sz w:val="22"/>
          <w:szCs w:val="22"/>
        </w:rPr>
        <w:t xml:space="preserve"> week from the date his/her Adoption Leave period commenced.</w:t>
      </w:r>
    </w:p>
    <w:p w14:paraId="5AB14909" w14:textId="77777777" w:rsidR="008532AC" w:rsidRPr="00706E93" w:rsidRDefault="008532AC" w:rsidP="00B6557F">
      <w:pPr>
        <w:ind w:left="567"/>
        <w:rPr>
          <w:rFonts w:ascii="Arial" w:hAnsi="Arial" w:cs="Arial"/>
          <w:sz w:val="22"/>
          <w:szCs w:val="22"/>
        </w:rPr>
      </w:pPr>
    </w:p>
    <w:p w14:paraId="5E4BCDE9" w14:textId="77777777" w:rsidR="008532AC" w:rsidRPr="00706E93" w:rsidRDefault="008532AC" w:rsidP="00B6557F">
      <w:pPr>
        <w:ind w:left="567"/>
        <w:rPr>
          <w:rFonts w:ascii="Arial" w:hAnsi="Arial" w:cs="Arial"/>
          <w:sz w:val="22"/>
          <w:szCs w:val="22"/>
        </w:rPr>
      </w:pPr>
      <w:r w:rsidRPr="00706E93">
        <w:rPr>
          <w:rFonts w:ascii="Arial" w:hAnsi="Arial" w:cs="Arial"/>
          <w:sz w:val="22"/>
          <w:szCs w:val="22"/>
        </w:rPr>
        <w:t xml:space="preserve">If an employee wishes to return </w:t>
      </w:r>
      <w:proofErr w:type="gramStart"/>
      <w:r w:rsidRPr="00706E93">
        <w:rPr>
          <w:rFonts w:ascii="Arial" w:hAnsi="Arial" w:cs="Arial"/>
          <w:sz w:val="22"/>
          <w:szCs w:val="22"/>
        </w:rPr>
        <w:t>earlier</w:t>
      </w:r>
      <w:proofErr w:type="gramEnd"/>
      <w:r w:rsidRPr="00706E93">
        <w:rPr>
          <w:rFonts w:ascii="Arial" w:hAnsi="Arial" w:cs="Arial"/>
          <w:sz w:val="22"/>
          <w:szCs w:val="22"/>
        </w:rPr>
        <w:t xml:space="preserve"> he/she must provide his/her manager 56 </w:t>
      </w:r>
      <w:proofErr w:type="spellStart"/>
      <w:r w:rsidRPr="00706E93">
        <w:rPr>
          <w:rFonts w:ascii="Arial" w:hAnsi="Arial" w:cs="Arial"/>
          <w:sz w:val="22"/>
          <w:szCs w:val="22"/>
        </w:rPr>
        <w:t>days notice</w:t>
      </w:r>
      <w:proofErr w:type="spellEnd"/>
      <w:r w:rsidRPr="00706E93">
        <w:rPr>
          <w:rFonts w:ascii="Arial" w:hAnsi="Arial" w:cs="Arial"/>
          <w:sz w:val="22"/>
          <w:szCs w:val="22"/>
        </w:rPr>
        <w:t xml:space="preserve"> of the date he/she wants to return.</w:t>
      </w:r>
    </w:p>
    <w:p w14:paraId="1D275636" w14:textId="77777777" w:rsidR="008532AC" w:rsidRPr="00706E93" w:rsidRDefault="008532AC" w:rsidP="00B6557F">
      <w:pPr>
        <w:ind w:left="567"/>
        <w:rPr>
          <w:rFonts w:ascii="Arial" w:hAnsi="Arial" w:cs="Arial"/>
          <w:sz w:val="22"/>
          <w:szCs w:val="22"/>
        </w:rPr>
      </w:pPr>
    </w:p>
    <w:p w14:paraId="0923250B" w14:textId="77777777" w:rsidR="008532AC" w:rsidRPr="00706E93" w:rsidRDefault="008532AC" w:rsidP="00B6557F">
      <w:pPr>
        <w:ind w:left="567"/>
        <w:rPr>
          <w:rFonts w:ascii="Arial" w:hAnsi="Arial" w:cs="Arial"/>
          <w:sz w:val="22"/>
          <w:szCs w:val="22"/>
        </w:rPr>
      </w:pPr>
      <w:r w:rsidRPr="00706E93">
        <w:rPr>
          <w:rFonts w:ascii="Arial" w:hAnsi="Arial" w:cs="Arial"/>
          <w:sz w:val="22"/>
          <w:szCs w:val="22"/>
        </w:rPr>
        <w:t xml:space="preserve">If he/she does not give the required notice, the Trust can postpone his/her return to a date that will ensure the 56 </w:t>
      </w:r>
      <w:proofErr w:type="spellStart"/>
      <w:r w:rsidRPr="00706E93">
        <w:rPr>
          <w:rFonts w:ascii="Arial" w:hAnsi="Arial" w:cs="Arial"/>
          <w:sz w:val="22"/>
          <w:szCs w:val="22"/>
        </w:rPr>
        <w:t>days notice</w:t>
      </w:r>
      <w:proofErr w:type="spellEnd"/>
      <w:r w:rsidRPr="00706E93">
        <w:rPr>
          <w:rFonts w:ascii="Arial" w:hAnsi="Arial" w:cs="Arial"/>
          <w:sz w:val="22"/>
          <w:szCs w:val="22"/>
        </w:rPr>
        <w:t xml:space="preserve"> required </w:t>
      </w:r>
      <w:proofErr w:type="gramStart"/>
      <w:r w:rsidRPr="00706E93">
        <w:rPr>
          <w:rFonts w:ascii="Arial" w:hAnsi="Arial" w:cs="Arial"/>
          <w:sz w:val="22"/>
          <w:szCs w:val="22"/>
        </w:rPr>
        <w:t>in order to</w:t>
      </w:r>
      <w:proofErr w:type="gramEnd"/>
      <w:r w:rsidRPr="00706E93">
        <w:rPr>
          <w:rFonts w:ascii="Arial" w:hAnsi="Arial" w:cs="Arial"/>
          <w:sz w:val="22"/>
          <w:szCs w:val="22"/>
        </w:rPr>
        <w:t xml:space="preserve"> conclude any temporary arrangements that have been made. If he/she is not in receipt of pay, this extended period of leave will be unpaid. However, his/her return cannot be postponed beyond the latest date his/her adoption leave period can end.</w:t>
      </w:r>
    </w:p>
    <w:p w14:paraId="2450DF27" w14:textId="77777777" w:rsidR="008A36B9" w:rsidRPr="00706E93" w:rsidRDefault="008A36B9" w:rsidP="00B6557F">
      <w:pPr>
        <w:ind w:left="567"/>
        <w:rPr>
          <w:rFonts w:ascii="Arial" w:hAnsi="Arial" w:cs="Arial"/>
          <w:sz w:val="22"/>
          <w:szCs w:val="22"/>
        </w:rPr>
      </w:pPr>
    </w:p>
    <w:p w14:paraId="4D8DB1EF" w14:textId="77777777" w:rsidR="008A36B9" w:rsidRPr="00706E93" w:rsidRDefault="008A36B9" w:rsidP="00B6557F">
      <w:pPr>
        <w:ind w:left="567"/>
        <w:rPr>
          <w:rFonts w:ascii="Arial" w:hAnsi="Arial" w:cs="Arial"/>
          <w:b/>
          <w:sz w:val="22"/>
          <w:szCs w:val="22"/>
        </w:rPr>
      </w:pPr>
      <w:r w:rsidRPr="00706E93">
        <w:rPr>
          <w:rFonts w:ascii="Arial" w:hAnsi="Arial" w:cs="Arial"/>
          <w:b/>
          <w:sz w:val="22"/>
          <w:szCs w:val="22"/>
        </w:rPr>
        <w:t>Placement Ends</w:t>
      </w:r>
    </w:p>
    <w:p w14:paraId="4FF004B3" w14:textId="77777777" w:rsidR="008A36B9" w:rsidRPr="00706E93" w:rsidRDefault="008A36B9" w:rsidP="00B6557F">
      <w:pPr>
        <w:ind w:left="567"/>
        <w:rPr>
          <w:rFonts w:ascii="Arial" w:hAnsi="Arial" w:cs="Arial"/>
          <w:sz w:val="22"/>
          <w:szCs w:val="22"/>
        </w:rPr>
      </w:pPr>
    </w:p>
    <w:p w14:paraId="45F12FED" w14:textId="77777777" w:rsidR="008A36B9" w:rsidRPr="00706E93" w:rsidRDefault="008A36B9" w:rsidP="00B6557F">
      <w:pPr>
        <w:ind w:left="567"/>
        <w:rPr>
          <w:rFonts w:ascii="Arial" w:hAnsi="Arial" w:cs="Arial"/>
          <w:sz w:val="22"/>
          <w:szCs w:val="22"/>
        </w:rPr>
      </w:pPr>
      <w:r w:rsidRPr="00706E93">
        <w:rPr>
          <w:rFonts w:ascii="Arial" w:hAnsi="Arial" w:cs="Arial"/>
          <w:sz w:val="22"/>
          <w:szCs w:val="22"/>
        </w:rPr>
        <w:t>Where the child’s placement ends</w:t>
      </w:r>
      <w:r w:rsidR="00314005" w:rsidRPr="00706E93">
        <w:rPr>
          <w:rFonts w:ascii="Arial" w:hAnsi="Arial" w:cs="Arial"/>
          <w:sz w:val="22"/>
          <w:szCs w:val="22"/>
        </w:rPr>
        <w:t xml:space="preserve"> during the adoption leave period, an employee will be entitled to remain absent on adoption leave for up to 8 weeks after the end of the placement or until the adoption leave period ends, whichever is earlier.</w:t>
      </w:r>
    </w:p>
    <w:p w14:paraId="50C87C53" w14:textId="77777777" w:rsidR="008A36B9" w:rsidRPr="00706E93" w:rsidRDefault="008A36B9" w:rsidP="00B6557F">
      <w:pPr>
        <w:ind w:left="567"/>
        <w:rPr>
          <w:rFonts w:ascii="Arial" w:hAnsi="Arial" w:cs="Arial"/>
          <w:sz w:val="22"/>
          <w:szCs w:val="22"/>
        </w:rPr>
      </w:pPr>
    </w:p>
    <w:p w14:paraId="36566534" w14:textId="77777777" w:rsidR="008A36B9" w:rsidRPr="00706E93" w:rsidRDefault="008A36B9" w:rsidP="00B6557F">
      <w:pPr>
        <w:ind w:left="567"/>
        <w:rPr>
          <w:rFonts w:ascii="Arial" w:hAnsi="Arial" w:cs="Arial"/>
          <w:b/>
          <w:sz w:val="22"/>
          <w:szCs w:val="22"/>
        </w:rPr>
      </w:pPr>
      <w:r w:rsidRPr="00706E93">
        <w:rPr>
          <w:rFonts w:ascii="Arial" w:hAnsi="Arial" w:cs="Arial"/>
          <w:b/>
          <w:sz w:val="22"/>
          <w:szCs w:val="22"/>
        </w:rPr>
        <w:t>Adoption Support Leave</w:t>
      </w:r>
    </w:p>
    <w:p w14:paraId="2B7548B2" w14:textId="77777777" w:rsidR="008A36B9" w:rsidRPr="00706E93" w:rsidRDefault="008A36B9" w:rsidP="00B6557F">
      <w:pPr>
        <w:ind w:left="567"/>
        <w:rPr>
          <w:rFonts w:ascii="Arial" w:hAnsi="Arial" w:cs="Arial"/>
          <w:sz w:val="22"/>
          <w:szCs w:val="22"/>
        </w:rPr>
      </w:pPr>
    </w:p>
    <w:p w14:paraId="4D728F1C" w14:textId="77777777" w:rsidR="008A36B9" w:rsidRPr="00706E93" w:rsidRDefault="008A36B9" w:rsidP="00B6557F">
      <w:pPr>
        <w:ind w:left="567"/>
        <w:rPr>
          <w:rFonts w:ascii="Arial" w:hAnsi="Arial" w:cs="Arial"/>
          <w:sz w:val="22"/>
          <w:szCs w:val="22"/>
        </w:rPr>
      </w:pPr>
      <w:r w:rsidRPr="00706E93">
        <w:rPr>
          <w:rFonts w:ascii="Arial" w:hAnsi="Arial" w:cs="Arial"/>
          <w:sz w:val="22"/>
          <w:szCs w:val="22"/>
        </w:rPr>
        <w:t>An employee must</w:t>
      </w:r>
      <w:r w:rsidR="00314005" w:rsidRPr="00706E93">
        <w:rPr>
          <w:rFonts w:ascii="Arial" w:hAnsi="Arial" w:cs="Arial"/>
          <w:sz w:val="22"/>
          <w:szCs w:val="22"/>
        </w:rPr>
        <w:t xml:space="preserve"> provide his/her manger with as much notice as is reasonably practicable in the circumstances prior to taking any of his/her entitlement of Adoption Support Leave.</w:t>
      </w:r>
    </w:p>
    <w:p w14:paraId="3EE8F2B9" w14:textId="77777777" w:rsidR="00B6557F" w:rsidRPr="00706E93" w:rsidRDefault="00B6557F" w:rsidP="00B6557F">
      <w:pPr>
        <w:rPr>
          <w:rFonts w:ascii="Arial" w:hAnsi="Arial" w:cs="Arial"/>
          <w:b/>
          <w:sz w:val="22"/>
          <w:szCs w:val="22"/>
        </w:rPr>
      </w:pPr>
    </w:p>
    <w:p w14:paraId="09B47CFA" w14:textId="77777777" w:rsidR="00B6557F" w:rsidRPr="00706E93" w:rsidRDefault="00B6557F" w:rsidP="008D0EC9">
      <w:pPr>
        <w:numPr>
          <w:ilvl w:val="0"/>
          <w:numId w:val="24"/>
        </w:numPr>
        <w:ind w:left="567" w:hanging="567"/>
        <w:rPr>
          <w:rFonts w:ascii="Arial" w:hAnsi="Arial" w:cs="Arial"/>
          <w:b/>
          <w:i/>
          <w:sz w:val="22"/>
          <w:szCs w:val="22"/>
        </w:rPr>
      </w:pPr>
      <w:r w:rsidRPr="00706E93">
        <w:rPr>
          <w:rFonts w:ascii="Arial" w:hAnsi="Arial" w:cs="Arial"/>
          <w:b/>
          <w:i/>
          <w:sz w:val="22"/>
          <w:szCs w:val="22"/>
        </w:rPr>
        <w:t>Ordinary Paternity Leave and Statutory Pay</w:t>
      </w:r>
    </w:p>
    <w:p w14:paraId="6C2B2728" w14:textId="77777777" w:rsidR="00B6557F" w:rsidRPr="00706E93" w:rsidRDefault="00B6557F" w:rsidP="000041A5">
      <w:pPr>
        <w:ind w:left="567"/>
        <w:rPr>
          <w:rFonts w:ascii="Arial" w:hAnsi="Arial" w:cs="Arial"/>
          <w:i/>
          <w:sz w:val="22"/>
          <w:szCs w:val="22"/>
        </w:rPr>
      </w:pPr>
    </w:p>
    <w:p w14:paraId="4E8A2D68" w14:textId="77777777" w:rsidR="00B6557F" w:rsidRPr="00706E93" w:rsidRDefault="000041A5" w:rsidP="000041A5">
      <w:pPr>
        <w:ind w:left="567"/>
        <w:rPr>
          <w:rFonts w:ascii="Arial" w:hAnsi="Arial" w:cs="Arial"/>
          <w:sz w:val="22"/>
          <w:szCs w:val="22"/>
        </w:rPr>
      </w:pPr>
      <w:r w:rsidRPr="00706E93">
        <w:rPr>
          <w:rFonts w:ascii="Arial" w:hAnsi="Arial" w:cs="Arial"/>
          <w:sz w:val="22"/>
          <w:szCs w:val="22"/>
        </w:rPr>
        <w:t>Ordinary paternity leave and statutory pay</w:t>
      </w:r>
      <w:r w:rsidR="00EF3AFC" w:rsidRPr="00706E93">
        <w:rPr>
          <w:rFonts w:ascii="Arial" w:hAnsi="Arial" w:cs="Arial"/>
          <w:sz w:val="22"/>
          <w:szCs w:val="22"/>
        </w:rPr>
        <w:t xml:space="preserve"> (adoption)</w:t>
      </w:r>
      <w:r w:rsidRPr="00706E93">
        <w:rPr>
          <w:rFonts w:ascii="Arial" w:hAnsi="Arial" w:cs="Arial"/>
          <w:sz w:val="22"/>
          <w:szCs w:val="22"/>
        </w:rPr>
        <w:t xml:space="preserve"> may be available for </w:t>
      </w:r>
      <w:r w:rsidR="00EF3AFC" w:rsidRPr="00706E93">
        <w:rPr>
          <w:rFonts w:ascii="Arial" w:hAnsi="Arial" w:cs="Arial"/>
          <w:sz w:val="22"/>
          <w:szCs w:val="22"/>
        </w:rPr>
        <w:t xml:space="preserve">an employee who is one of two parents jointly adopting a child, or the husband/partner of someone adopting a child individually (including same-sex partner or civil partner), subject to certain criteria. There is a </w:t>
      </w:r>
      <w:proofErr w:type="gramStart"/>
      <w:r w:rsidR="00EF3AFC" w:rsidRPr="00706E93">
        <w:rPr>
          <w:rFonts w:ascii="Arial" w:hAnsi="Arial" w:cs="Arial"/>
          <w:sz w:val="22"/>
          <w:szCs w:val="22"/>
        </w:rPr>
        <w:t>different criteria</w:t>
      </w:r>
      <w:proofErr w:type="gramEnd"/>
      <w:r w:rsidR="00EF3AFC" w:rsidRPr="00706E93">
        <w:rPr>
          <w:rFonts w:ascii="Arial" w:hAnsi="Arial" w:cs="Arial"/>
          <w:sz w:val="22"/>
          <w:szCs w:val="22"/>
        </w:rPr>
        <w:t xml:space="preserve"> for adoptions within the UK </w:t>
      </w:r>
      <w:r w:rsidR="0031287F" w:rsidRPr="00706E93">
        <w:rPr>
          <w:rFonts w:ascii="Arial" w:hAnsi="Arial" w:cs="Arial"/>
          <w:sz w:val="22"/>
          <w:szCs w:val="22"/>
        </w:rPr>
        <w:t>from</w:t>
      </w:r>
      <w:r w:rsidR="00EF3AFC" w:rsidRPr="00706E93">
        <w:rPr>
          <w:rFonts w:ascii="Arial" w:hAnsi="Arial" w:cs="Arial"/>
          <w:sz w:val="22"/>
          <w:szCs w:val="22"/>
        </w:rPr>
        <w:t xml:space="preserve"> those cases of adoption from outside the UK.</w:t>
      </w:r>
    </w:p>
    <w:p w14:paraId="25FCBCA2" w14:textId="77777777" w:rsidR="000041A5" w:rsidRPr="00706E93" w:rsidRDefault="000041A5" w:rsidP="000041A5">
      <w:pPr>
        <w:ind w:left="567"/>
        <w:rPr>
          <w:rFonts w:ascii="Arial" w:hAnsi="Arial" w:cs="Arial"/>
          <w:sz w:val="22"/>
          <w:szCs w:val="22"/>
        </w:rPr>
      </w:pPr>
    </w:p>
    <w:p w14:paraId="6BDD6220" w14:textId="77777777" w:rsidR="000041A5" w:rsidRPr="00706E93" w:rsidRDefault="000041A5" w:rsidP="000041A5">
      <w:pPr>
        <w:ind w:left="567"/>
        <w:rPr>
          <w:rFonts w:ascii="Arial" w:hAnsi="Arial" w:cs="Arial"/>
          <w:sz w:val="22"/>
          <w:szCs w:val="22"/>
        </w:rPr>
      </w:pPr>
      <w:r w:rsidRPr="00706E93">
        <w:rPr>
          <w:rFonts w:ascii="Arial" w:hAnsi="Arial" w:cs="Arial"/>
          <w:sz w:val="22"/>
          <w:szCs w:val="22"/>
        </w:rPr>
        <w:t>Ordinary paternity leave</w:t>
      </w:r>
      <w:r w:rsidR="00EF3AFC" w:rsidRPr="00706E93">
        <w:rPr>
          <w:rFonts w:ascii="Arial" w:hAnsi="Arial" w:cs="Arial"/>
          <w:sz w:val="22"/>
          <w:szCs w:val="22"/>
        </w:rPr>
        <w:t xml:space="preserve"> (adoption)</w:t>
      </w:r>
      <w:r w:rsidRPr="00706E93">
        <w:rPr>
          <w:rFonts w:ascii="Arial" w:hAnsi="Arial" w:cs="Arial"/>
          <w:sz w:val="22"/>
          <w:szCs w:val="22"/>
        </w:rPr>
        <w:t xml:space="preserve"> is time off to support the </w:t>
      </w:r>
      <w:r w:rsidR="00EF3AFC" w:rsidRPr="00706E93">
        <w:rPr>
          <w:rFonts w:ascii="Arial" w:hAnsi="Arial" w:cs="Arial"/>
          <w:sz w:val="22"/>
          <w:szCs w:val="22"/>
        </w:rPr>
        <w:t>other adopter or to care for the child.</w:t>
      </w:r>
    </w:p>
    <w:p w14:paraId="270A4636" w14:textId="77777777" w:rsidR="000041A5" w:rsidRPr="00706E93" w:rsidRDefault="000041A5" w:rsidP="000041A5">
      <w:pPr>
        <w:ind w:left="567"/>
        <w:rPr>
          <w:rFonts w:ascii="Arial" w:hAnsi="Arial" w:cs="Arial"/>
          <w:sz w:val="22"/>
          <w:szCs w:val="22"/>
        </w:rPr>
      </w:pPr>
    </w:p>
    <w:p w14:paraId="50343E56" w14:textId="77777777" w:rsidR="000041A5" w:rsidRPr="00706E93" w:rsidRDefault="000041A5" w:rsidP="000041A5">
      <w:pPr>
        <w:ind w:left="567"/>
        <w:rPr>
          <w:rFonts w:ascii="Arial" w:hAnsi="Arial" w:cs="Arial"/>
          <w:sz w:val="22"/>
          <w:szCs w:val="22"/>
        </w:rPr>
      </w:pPr>
      <w:r w:rsidRPr="00706E93">
        <w:rPr>
          <w:rFonts w:ascii="Arial" w:hAnsi="Arial" w:cs="Arial"/>
          <w:sz w:val="22"/>
          <w:szCs w:val="22"/>
        </w:rPr>
        <w:t xml:space="preserve">Ordinary paternity leave </w:t>
      </w:r>
      <w:r w:rsidR="00BA4AB3" w:rsidRPr="00706E93">
        <w:rPr>
          <w:rFonts w:ascii="Arial" w:hAnsi="Arial" w:cs="Arial"/>
          <w:sz w:val="22"/>
          <w:szCs w:val="22"/>
        </w:rPr>
        <w:t xml:space="preserve">(adoption) </w:t>
      </w:r>
      <w:r w:rsidRPr="00706E93">
        <w:rPr>
          <w:rFonts w:ascii="Arial" w:hAnsi="Arial" w:cs="Arial"/>
          <w:sz w:val="22"/>
          <w:szCs w:val="22"/>
        </w:rPr>
        <w:t xml:space="preserve">for Trust employees is one week, which </w:t>
      </w:r>
      <w:proofErr w:type="gramStart"/>
      <w:r w:rsidRPr="00706E93">
        <w:rPr>
          <w:rFonts w:ascii="Arial" w:hAnsi="Arial" w:cs="Arial"/>
          <w:sz w:val="22"/>
          <w:szCs w:val="22"/>
        </w:rPr>
        <w:t>has to</w:t>
      </w:r>
      <w:proofErr w:type="gramEnd"/>
      <w:r w:rsidRPr="00706E93">
        <w:rPr>
          <w:rFonts w:ascii="Arial" w:hAnsi="Arial" w:cs="Arial"/>
          <w:sz w:val="22"/>
          <w:szCs w:val="22"/>
        </w:rPr>
        <w:t xml:space="preserve"> be taken as one complete week of leave. This can be taken up to 8 weeks (56 days) after the date </w:t>
      </w:r>
      <w:r w:rsidR="00BA4AB3" w:rsidRPr="00706E93">
        <w:rPr>
          <w:rFonts w:ascii="Arial" w:hAnsi="Arial" w:cs="Arial"/>
          <w:sz w:val="22"/>
          <w:szCs w:val="22"/>
        </w:rPr>
        <w:t>the child is placed with the adoptive parent</w:t>
      </w:r>
      <w:r w:rsidRPr="00706E93">
        <w:rPr>
          <w:rFonts w:ascii="Arial" w:hAnsi="Arial" w:cs="Arial"/>
          <w:sz w:val="22"/>
          <w:szCs w:val="22"/>
        </w:rPr>
        <w:t>. An employee will be paid, if eligible, Ordinary Statutory Paternity Pay.</w:t>
      </w:r>
    </w:p>
    <w:p w14:paraId="7F485656" w14:textId="77777777" w:rsidR="00B6557F" w:rsidRPr="00706E93" w:rsidRDefault="00B6557F" w:rsidP="00B6557F">
      <w:pPr>
        <w:rPr>
          <w:rFonts w:ascii="Arial" w:hAnsi="Arial" w:cs="Arial"/>
          <w:b/>
          <w:i/>
          <w:sz w:val="22"/>
          <w:szCs w:val="22"/>
        </w:rPr>
      </w:pPr>
    </w:p>
    <w:p w14:paraId="15250D11" w14:textId="77777777" w:rsidR="00B6557F" w:rsidRPr="00706E93" w:rsidRDefault="00FF31B1" w:rsidP="008D0EC9">
      <w:pPr>
        <w:numPr>
          <w:ilvl w:val="0"/>
          <w:numId w:val="24"/>
        </w:numPr>
        <w:ind w:left="567" w:hanging="567"/>
        <w:rPr>
          <w:rFonts w:ascii="Arial" w:hAnsi="Arial" w:cs="Arial"/>
          <w:b/>
          <w:sz w:val="22"/>
          <w:szCs w:val="22"/>
        </w:rPr>
      </w:pPr>
      <w:r w:rsidRPr="00706E93">
        <w:rPr>
          <w:rFonts w:ascii="Arial" w:hAnsi="Arial" w:cs="Arial"/>
          <w:b/>
          <w:sz w:val="22"/>
          <w:szCs w:val="22"/>
        </w:rPr>
        <w:t xml:space="preserve">Shared </w:t>
      </w:r>
      <w:r w:rsidR="00B6557F" w:rsidRPr="00706E93">
        <w:rPr>
          <w:rFonts w:ascii="Arial" w:hAnsi="Arial" w:cs="Arial"/>
          <w:b/>
          <w:sz w:val="22"/>
          <w:szCs w:val="22"/>
        </w:rPr>
        <w:t>Pa</w:t>
      </w:r>
      <w:r w:rsidRPr="00706E93">
        <w:rPr>
          <w:rFonts w:ascii="Arial" w:hAnsi="Arial" w:cs="Arial"/>
          <w:b/>
          <w:sz w:val="22"/>
          <w:szCs w:val="22"/>
        </w:rPr>
        <w:t>rental</w:t>
      </w:r>
      <w:r w:rsidR="00B6557F" w:rsidRPr="00706E93">
        <w:rPr>
          <w:rFonts w:ascii="Arial" w:hAnsi="Arial" w:cs="Arial"/>
          <w:b/>
          <w:sz w:val="22"/>
          <w:szCs w:val="22"/>
        </w:rPr>
        <w:t xml:space="preserve"> Leave and Pay</w:t>
      </w:r>
    </w:p>
    <w:p w14:paraId="49730756" w14:textId="77777777" w:rsidR="00B6557F" w:rsidRPr="00706E93" w:rsidRDefault="00B6557F" w:rsidP="00B6557F">
      <w:pPr>
        <w:ind w:left="567"/>
        <w:rPr>
          <w:rFonts w:ascii="Arial" w:hAnsi="Arial" w:cs="Arial"/>
          <w:i/>
          <w:sz w:val="22"/>
          <w:szCs w:val="22"/>
        </w:rPr>
      </w:pPr>
    </w:p>
    <w:p w14:paraId="5CED56FE" w14:textId="77777777" w:rsidR="00664D9A" w:rsidRPr="00706E93" w:rsidRDefault="006F6D47" w:rsidP="000041A5">
      <w:pPr>
        <w:ind w:left="567"/>
        <w:rPr>
          <w:rFonts w:ascii="Arial" w:hAnsi="Arial" w:cs="Arial"/>
          <w:sz w:val="22"/>
          <w:szCs w:val="22"/>
        </w:rPr>
      </w:pPr>
      <w:r w:rsidRPr="00706E93">
        <w:rPr>
          <w:rFonts w:ascii="Arial" w:hAnsi="Arial" w:cs="Arial"/>
          <w:sz w:val="22"/>
          <w:szCs w:val="22"/>
        </w:rPr>
        <w:t>Shared parental leave (SPL) is designed to afford principle carers and co-parents more flexibility in how to share the care of their child in the first year following adoption.</w:t>
      </w:r>
    </w:p>
    <w:p w14:paraId="182F2591" w14:textId="77777777" w:rsidR="006F6D47" w:rsidRPr="00706E93" w:rsidRDefault="006F6D47" w:rsidP="000041A5">
      <w:pPr>
        <w:ind w:left="567"/>
        <w:rPr>
          <w:rFonts w:ascii="Arial" w:hAnsi="Arial" w:cs="Arial"/>
          <w:sz w:val="22"/>
          <w:szCs w:val="22"/>
        </w:rPr>
      </w:pPr>
    </w:p>
    <w:p w14:paraId="63C0F69A" w14:textId="77777777" w:rsidR="006F6D47" w:rsidRPr="00706E93" w:rsidRDefault="006F6D47" w:rsidP="006F6D47">
      <w:pPr>
        <w:ind w:left="567"/>
        <w:rPr>
          <w:rFonts w:ascii="Arial" w:hAnsi="Arial" w:cs="Arial"/>
          <w:sz w:val="22"/>
          <w:szCs w:val="22"/>
        </w:rPr>
      </w:pPr>
      <w:r w:rsidRPr="00706E93">
        <w:rPr>
          <w:rFonts w:ascii="Arial" w:hAnsi="Arial" w:cs="Arial"/>
          <w:sz w:val="22"/>
          <w:szCs w:val="22"/>
        </w:rPr>
        <w:t>The option to use SPL will apply to co-parents who meet the eligibility criteria (below), for children who are placed for adoption on or after 5 April 2015.</w:t>
      </w:r>
    </w:p>
    <w:p w14:paraId="7CC1645C" w14:textId="77777777" w:rsidR="006C5D66" w:rsidRPr="00706E93" w:rsidRDefault="006C5D66" w:rsidP="000041A5">
      <w:pPr>
        <w:ind w:left="567"/>
        <w:rPr>
          <w:rFonts w:ascii="Arial" w:hAnsi="Arial" w:cs="Arial"/>
          <w:sz w:val="22"/>
          <w:szCs w:val="22"/>
        </w:rPr>
      </w:pPr>
    </w:p>
    <w:p w14:paraId="22340546" w14:textId="77777777" w:rsidR="006F6D47" w:rsidRPr="00706E93" w:rsidRDefault="006F6D47" w:rsidP="000041A5">
      <w:pPr>
        <w:ind w:left="567"/>
        <w:rPr>
          <w:rFonts w:ascii="Arial" w:hAnsi="Arial" w:cs="Arial"/>
          <w:sz w:val="22"/>
          <w:szCs w:val="22"/>
        </w:rPr>
      </w:pPr>
      <w:r w:rsidRPr="00706E93">
        <w:rPr>
          <w:rFonts w:ascii="Arial" w:hAnsi="Arial" w:cs="Arial"/>
          <w:sz w:val="22"/>
          <w:szCs w:val="22"/>
        </w:rPr>
        <w:t>An employee who chooses to take up to 52 weeks adoption leave is defined as the Principle Carer. Co-parents are defined as spouses, civil partners, partners of the principal carer or a co-adopter.</w:t>
      </w:r>
    </w:p>
    <w:p w14:paraId="40BB1EFA" w14:textId="77777777" w:rsidR="006F6D47" w:rsidRPr="00706E93" w:rsidRDefault="006F6D47" w:rsidP="000041A5">
      <w:pPr>
        <w:ind w:left="567"/>
        <w:rPr>
          <w:rFonts w:ascii="Arial" w:hAnsi="Arial" w:cs="Arial"/>
          <w:sz w:val="22"/>
          <w:szCs w:val="22"/>
        </w:rPr>
      </w:pPr>
    </w:p>
    <w:p w14:paraId="65A040C6" w14:textId="77777777" w:rsidR="006F6D47" w:rsidRPr="00706E93" w:rsidRDefault="006F6D47" w:rsidP="000041A5">
      <w:pPr>
        <w:ind w:left="567"/>
        <w:rPr>
          <w:rFonts w:ascii="Arial" w:hAnsi="Arial" w:cs="Arial"/>
          <w:sz w:val="22"/>
          <w:szCs w:val="22"/>
        </w:rPr>
      </w:pPr>
      <w:r w:rsidRPr="00706E93">
        <w:rPr>
          <w:rFonts w:ascii="Arial" w:hAnsi="Arial" w:cs="Arial"/>
          <w:sz w:val="22"/>
          <w:szCs w:val="22"/>
        </w:rPr>
        <w:t xml:space="preserve">SPL does not alter a principal carer’s entitlement to 52 weeks adoption leave.  However, </w:t>
      </w:r>
      <w:proofErr w:type="gramStart"/>
      <w:r w:rsidRPr="00706E93">
        <w:rPr>
          <w:rFonts w:ascii="Arial" w:hAnsi="Arial" w:cs="Arial"/>
          <w:sz w:val="22"/>
          <w:szCs w:val="22"/>
        </w:rPr>
        <w:t>in order to</w:t>
      </w:r>
      <w:proofErr w:type="gramEnd"/>
      <w:r w:rsidRPr="00706E93">
        <w:rPr>
          <w:rFonts w:ascii="Arial" w:hAnsi="Arial" w:cs="Arial"/>
          <w:sz w:val="22"/>
          <w:szCs w:val="22"/>
        </w:rPr>
        <w:t xml:space="preserve"> take SPL, the principal carer must have served 8 weeks’ notice of his/her decision to end (curtail) his/her adoption leave or adoption pay early.  The </w:t>
      </w:r>
      <w:r w:rsidR="00010A17" w:rsidRPr="00706E93">
        <w:rPr>
          <w:rFonts w:ascii="Arial" w:hAnsi="Arial" w:cs="Arial"/>
          <w:sz w:val="22"/>
          <w:szCs w:val="22"/>
        </w:rPr>
        <w:t>remaining leave will be available as SPL.  The remaining weeks of pay may be available as Statutory Shared Parental Pay (SHPP).</w:t>
      </w:r>
    </w:p>
    <w:p w14:paraId="4FE1D19B" w14:textId="77777777" w:rsidR="00010A17" w:rsidRPr="00706E93" w:rsidRDefault="00010A17" w:rsidP="000041A5">
      <w:pPr>
        <w:ind w:left="567"/>
        <w:rPr>
          <w:rFonts w:ascii="Arial" w:hAnsi="Arial" w:cs="Arial"/>
          <w:sz w:val="22"/>
          <w:szCs w:val="22"/>
        </w:rPr>
      </w:pPr>
    </w:p>
    <w:p w14:paraId="253313CF" w14:textId="77777777" w:rsidR="00010A17" w:rsidRPr="00706E93" w:rsidRDefault="00010A17" w:rsidP="000041A5">
      <w:pPr>
        <w:ind w:left="567"/>
        <w:rPr>
          <w:rFonts w:ascii="Arial" w:hAnsi="Arial" w:cs="Arial"/>
          <w:sz w:val="22"/>
          <w:szCs w:val="22"/>
        </w:rPr>
      </w:pPr>
      <w:r w:rsidRPr="00706E93">
        <w:rPr>
          <w:rFonts w:ascii="Arial" w:hAnsi="Arial" w:cs="Arial"/>
          <w:sz w:val="22"/>
          <w:szCs w:val="22"/>
        </w:rPr>
        <w:t>To qualify for SPL a principal carer must be entitled to adoption leave, or statutory adoption pay, and must share the main responsibility for caring for a child with the co-parent.  In addition, they will be required to follow a two-step process to establish eligibility.</w:t>
      </w:r>
    </w:p>
    <w:p w14:paraId="338BA047" w14:textId="77777777" w:rsidR="00010A17" w:rsidRPr="00706E93" w:rsidRDefault="00010A17" w:rsidP="000041A5">
      <w:pPr>
        <w:ind w:left="567"/>
        <w:rPr>
          <w:rFonts w:ascii="Arial" w:hAnsi="Arial" w:cs="Arial"/>
          <w:sz w:val="22"/>
          <w:szCs w:val="22"/>
        </w:rPr>
      </w:pPr>
    </w:p>
    <w:p w14:paraId="0E90807D" w14:textId="77777777" w:rsidR="00010A17" w:rsidRPr="00706E93" w:rsidRDefault="00010A17" w:rsidP="000041A5">
      <w:pPr>
        <w:ind w:left="567"/>
        <w:rPr>
          <w:rFonts w:ascii="Arial" w:hAnsi="Arial" w:cs="Arial"/>
          <w:b/>
          <w:sz w:val="22"/>
          <w:szCs w:val="22"/>
        </w:rPr>
      </w:pPr>
      <w:r w:rsidRPr="00706E93">
        <w:rPr>
          <w:rFonts w:ascii="Arial" w:hAnsi="Arial" w:cs="Arial"/>
          <w:b/>
          <w:sz w:val="22"/>
          <w:szCs w:val="22"/>
        </w:rPr>
        <w:t>Step 1 – Continuity test</w:t>
      </w:r>
    </w:p>
    <w:p w14:paraId="589DF3D4" w14:textId="77777777" w:rsidR="006F6D47" w:rsidRPr="00706E93" w:rsidRDefault="006F6D47" w:rsidP="000041A5">
      <w:pPr>
        <w:ind w:left="567"/>
        <w:rPr>
          <w:rFonts w:ascii="Arial" w:hAnsi="Arial" w:cs="Arial"/>
          <w:sz w:val="22"/>
          <w:szCs w:val="22"/>
        </w:rPr>
      </w:pPr>
    </w:p>
    <w:p w14:paraId="3EA0039A" w14:textId="77777777" w:rsidR="00010A17" w:rsidRPr="00706E93" w:rsidRDefault="00010A17" w:rsidP="000041A5">
      <w:pPr>
        <w:ind w:left="567"/>
        <w:rPr>
          <w:rFonts w:ascii="Arial" w:hAnsi="Arial" w:cs="Arial"/>
          <w:sz w:val="22"/>
          <w:szCs w:val="22"/>
        </w:rPr>
      </w:pPr>
      <w:r w:rsidRPr="00706E93">
        <w:rPr>
          <w:rFonts w:ascii="Arial" w:hAnsi="Arial" w:cs="Arial"/>
          <w:sz w:val="22"/>
          <w:szCs w:val="22"/>
        </w:rPr>
        <w:t>A principal carer or co-parent seeking to take SPL must have worked with the same employer for at least 26 weeks at the end of the 15</w:t>
      </w:r>
      <w:r w:rsidRPr="00706E93">
        <w:rPr>
          <w:rFonts w:ascii="Arial" w:hAnsi="Arial" w:cs="Arial"/>
          <w:sz w:val="22"/>
          <w:szCs w:val="22"/>
          <w:vertAlign w:val="superscript"/>
        </w:rPr>
        <w:t>th</w:t>
      </w:r>
      <w:r w:rsidRPr="00706E93">
        <w:rPr>
          <w:rFonts w:ascii="Arial" w:hAnsi="Arial" w:cs="Arial"/>
          <w:sz w:val="22"/>
          <w:szCs w:val="22"/>
        </w:rPr>
        <w:t xml:space="preserve"> week before the week in which the child is placed and is still employed in the first week that SPL is to be taken.  The other co-parent </w:t>
      </w:r>
      <w:proofErr w:type="gramStart"/>
      <w:r w:rsidRPr="00706E93">
        <w:rPr>
          <w:rFonts w:ascii="Arial" w:hAnsi="Arial" w:cs="Arial"/>
          <w:sz w:val="22"/>
          <w:szCs w:val="22"/>
        </w:rPr>
        <w:t>has to</w:t>
      </w:r>
      <w:proofErr w:type="gramEnd"/>
      <w:r w:rsidRPr="00706E93">
        <w:rPr>
          <w:rFonts w:ascii="Arial" w:hAnsi="Arial" w:cs="Arial"/>
          <w:sz w:val="22"/>
          <w:szCs w:val="22"/>
        </w:rPr>
        <w:t xml:space="preserve"> have worked 26 weeks (can be discontinuous) in the 66 weeks leading up to the due date and have earned above the maternity allowance threshold in thirteen of the 66 weeks.  Details of the salary values concerned can be found at </w:t>
      </w:r>
      <w:hyperlink r:id="rId8" w:history="1">
        <w:r w:rsidRPr="00706E93">
          <w:rPr>
            <w:rStyle w:val="Hyperlink"/>
            <w:rFonts w:ascii="Arial" w:hAnsi="Arial" w:cs="Arial"/>
            <w:sz w:val="22"/>
            <w:szCs w:val="22"/>
          </w:rPr>
          <w:t>https://www.gov.uk/adoption-pay-leave/overview</w:t>
        </w:r>
      </w:hyperlink>
    </w:p>
    <w:p w14:paraId="1BB700E4" w14:textId="77777777" w:rsidR="00010A17" w:rsidRPr="00706E93" w:rsidRDefault="00010A17" w:rsidP="000041A5">
      <w:pPr>
        <w:ind w:left="567"/>
        <w:rPr>
          <w:rFonts w:ascii="Arial" w:hAnsi="Arial" w:cs="Arial"/>
          <w:sz w:val="22"/>
          <w:szCs w:val="22"/>
        </w:rPr>
      </w:pPr>
    </w:p>
    <w:p w14:paraId="56A9EB6A" w14:textId="77777777" w:rsidR="00010A17" w:rsidRPr="00706E93" w:rsidRDefault="00010A17" w:rsidP="000041A5">
      <w:pPr>
        <w:ind w:left="567"/>
        <w:rPr>
          <w:rFonts w:ascii="Arial" w:hAnsi="Arial" w:cs="Arial"/>
          <w:b/>
          <w:sz w:val="22"/>
          <w:szCs w:val="22"/>
        </w:rPr>
      </w:pPr>
      <w:r w:rsidRPr="00706E93">
        <w:rPr>
          <w:rFonts w:ascii="Arial" w:hAnsi="Arial" w:cs="Arial"/>
          <w:b/>
          <w:sz w:val="22"/>
          <w:szCs w:val="22"/>
        </w:rPr>
        <w:t>Step 2 – Individual Eligibility for pay</w:t>
      </w:r>
    </w:p>
    <w:p w14:paraId="4FB93160" w14:textId="77777777" w:rsidR="00010A17" w:rsidRPr="00706E93" w:rsidRDefault="00010A17" w:rsidP="000041A5">
      <w:pPr>
        <w:ind w:left="567"/>
        <w:rPr>
          <w:rFonts w:ascii="Arial" w:hAnsi="Arial" w:cs="Arial"/>
          <w:sz w:val="22"/>
          <w:szCs w:val="22"/>
        </w:rPr>
      </w:pPr>
    </w:p>
    <w:p w14:paraId="0EA810FC" w14:textId="77777777" w:rsidR="00010A17" w:rsidRPr="00706E93" w:rsidRDefault="00FF45B9" w:rsidP="000041A5">
      <w:pPr>
        <w:ind w:left="567"/>
        <w:rPr>
          <w:rFonts w:ascii="Arial" w:hAnsi="Arial" w:cs="Arial"/>
          <w:sz w:val="22"/>
          <w:szCs w:val="22"/>
        </w:rPr>
      </w:pPr>
      <w:r w:rsidRPr="00706E93">
        <w:rPr>
          <w:rFonts w:ascii="Arial" w:hAnsi="Arial" w:cs="Arial"/>
          <w:sz w:val="22"/>
          <w:szCs w:val="22"/>
        </w:rPr>
        <w:t xml:space="preserve">To qualify for Statutory Shared </w:t>
      </w:r>
      <w:proofErr w:type="gramStart"/>
      <w:r w:rsidRPr="00706E93">
        <w:rPr>
          <w:rFonts w:ascii="Arial" w:hAnsi="Arial" w:cs="Arial"/>
          <w:sz w:val="22"/>
          <w:szCs w:val="22"/>
        </w:rPr>
        <w:t>Parental</w:t>
      </w:r>
      <w:proofErr w:type="gramEnd"/>
      <w:r w:rsidRPr="00706E93">
        <w:rPr>
          <w:rFonts w:ascii="Arial" w:hAnsi="Arial" w:cs="Arial"/>
          <w:sz w:val="22"/>
          <w:szCs w:val="22"/>
        </w:rPr>
        <w:t xml:space="preserve"> Pay the principal carer or co-parent must, as well as passing the continuity test, have earned an average salary of the lower earnings limit or more for 18 weeks prior to the 15</w:t>
      </w:r>
      <w:r w:rsidRPr="00706E93">
        <w:rPr>
          <w:rFonts w:ascii="Arial" w:hAnsi="Arial" w:cs="Arial"/>
          <w:sz w:val="22"/>
          <w:szCs w:val="22"/>
          <w:vertAlign w:val="superscript"/>
        </w:rPr>
        <w:t>th</w:t>
      </w:r>
      <w:r w:rsidRPr="00706E93">
        <w:rPr>
          <w:rFonts w:ascii="Arial" w:hAnsi="Arial" w:cs="Arial"/>
          <w:sz w:val="22"/>
          <w:szCs w:val="22"/>
        </w:rPr>
        <w:t xml:space="preserve"> week before the Expected Week of Child</w:t>
      </w:r>
      <w:r w:rsidR="00025C48" w:rsidRPr="00706E93">
        <w:rPr>
          <w:rFonts w:ascii="Arial" w:hAnsi="Arial" w:cs="Arial"/>
          <w:sz w:val="22"/>
          <w:szCs w:val="22"/>
        </w:rPr>
        <w:t xml:space="preserve"> </w:t>
      </w:r>
      <w:r w:rsidRPr="00706E93">
        <w:rPr>
          <w:rFonts w:ascii="Arial" w:hAnsi="Arial" w:cs="Arial"/>
          <w:sz w:val="22"/>
          <w:szCs w:val="22"/>
        </w:rPr>
        <w:t>birth.</w:t>
      </w:r>
    </w:p>
    <w:p w14:paraId="60A0569B" w14:textId="77777777" w:rsidR="00FF45B9" w:rsidRPr="00706E93" w:rsidRDefault="00FF45B9" w:rsidP="000041A5">
      <w:pPr>
        <w:ind w:left="567"/>
        <w:rPr>
          <w:rFonts w:ascii="Arial" w:hAnsi="Arial" w:cs="Arial"/>
          <w:sz w:val="22"/>
          <w:szCs w:val="22"/>
        </w:rPr>
      </w:pPr>
    </w:p>
    <w:p w14:paraId="022767F5" w14:textId="77777777" w:rsidR="00FF45B9" w:rsidRPr="00706E93" w:rsidRDefault="00FF45B9" w:rsidP="00FF45B9">
      <w:pPr>
        <w:ind w:left="567"/>
        <w:rPr>
          <w:rFonts w:ascii="Arial" w:hAnsi="Arial" w:cs="Arial"/>
          <w:sz w:val="22"/>
          <w:szCs w:val="22"/>
        </w:rPr>
      </w:pPr>
      <w:r w:rsidRPr="00706E93">
        <w:rPr>
          <w:rFonts w:ascii="Arial" w:hAnsi="Arial" w:cs="Arial"/>
          <w:sz w:val="22"/>
          <w:szCs w:val="22"/>
        </w:rPr>
        <w:t>SPL may be taken at any time with the period which begins on the date the child is born or placed for adoption and ends 52 weeks after that.  Leave must be taken in complete weeks and may be taken either in a continuous period or up to 3 separate (discontinuous) blocks (subject to exigencies of the service).  The Trust is not obligated to accept applications for discontinuous blocks.</w:t>
      </w:r>
    </w:p>
    <w:p w14:paraId="3CCBC7D8" w14:textId="77777777" w:rsidR="00FF45B9" w:rsidRPr="00706E93" w:rsidRDefault="00FF45B9" w:rsidP="00FF45B9">
      <w:pPr>
        <w:ind w:left="567"/>
        <w:rPr>
          <w:rFonts w:ascii="Arial" w:hAnsi="Arial" w:cs="Arial"/>
          <w:sz w:val="22"/>
          <w:szCs w:val="22"/>
        </w:rPr>
      </w:pPr>
    </w:p>
    <w:p w14:paraId="70BE78E4" w14:textId="77777777" w:rsidR="00FF45B9" w:rsidRPr="00706E93" w:rsidRDefault="00FF45B9" w:rsidP="00FF45B9">
      <w:pPr>
        <w:ind w:left="567"/>
        <w:rPr>
          <w:rFonts w:ascii="Arial" w:hAnsi="Arial" w:cs="Arial"/>
          <w:sz w:val="22"/>
          <w:szCs w:val="22"/>
        </w:rPr>
      </w:pPr>
      <w:r w:rsidRPr="00706E93">
        <w:rPr>
          <w:rFonts w:ascii="Arial" w:hAnsi="Arial" w:cs="Arial"/>
          <w:sz w:val="22"/>
          <w:szCs w:val="22"/>
        </w:rPr>
        <w:t xml:space="preserve">The minimum period of leave must be one week.  Eight </w:t>
      </w:r>
      <w:proofErr w:type="spellStart"/>
      <w:r w:rsidRPr="00706E93">
        <w:rPr>
          <w:rFonts w:ascii="Arial" w:hAnsi="Arial" w:cs="Arial"/>
          <w:sz w:val="22"/>
          <w:szCs w:val="22"/>
        </w:rPr>
        <w:t>weeks notice</w:t>
      </w:r>
      <w:proofErr w:type="spellEnd"/>
      <w:r w:rsidRPr="00706E93">
        <w:rPr>
          <w:rFonts w:ascii="Arial" w:hAnsi="Arial" w:cs="Arial"/>
          <w:sz w:val="22"/>
          <w:szCs w:val="22"/>
        </w:rPr>
        <w:t xml:space="preserve"> is required of an intention to take a block of SPL.</w:t>
      </w:r>
    </w:p>
    <w:p w14:paraId="5630C859" w14:textId="77777777" w:rsidR="0065288C" w:rsidRPr="00706E93" w:rsidRDefault="0065288C" w:rsidP="00FF45B9">
      <w:pPr>
        <w:ind w:left="567"/>
        <w:rPr>
          <w:rFonts w:ascii="Arial" w:hAnsi="Arial" w:cs="Arial"/>
          <w:b/>
          <w:sz w:val="22"/>
          <w:szCs w:val="22"/>
        </w:rPr>
      </w:pPr>
    </w:p>
    <w:p w14:paraId="2882F28C" w14:textId="77777777" w:rsidR="00706E93" w:rsidRDefault="00706E93" w:rsidP="00FF45B9">
      <w:pPr>
        <w:ind w:left="567"/>
        <w:rPr>
          <w:rFonts w:ascii="Arial" w:hAnsi="Arial" w:cs="Arial"/>
          <w:b/>
          <w:sz w:val="22"/>
          <w:szCs w:val="22"/>
        </w:rPr>
      </w:pPr>
    </w:p>
    <w:p w14:paraId="429FB422" w14:textId="77777777" w:rsidR="0065288C" w:rsidRPr="00706E93" w:rsidRDefault="0065288C" w:rsidP="00FF45B9">
      <w:pPr>
        <w:ind w:left="567"/>
        <w:rPr>
          <w:rFonts w:ascii="Arial" w:hAnsi="Arial" w:cs="Arial"/>
          <w:b/>
          <w:sz w:val="22"/>
          <w:szCs w:val="22"/>
        </w:rPr>
      </w:pPr>
      <w:r w:rsidRPr="00706E93">
        <w:rPr>
          <w:rFonts w:ascii="Arial" w:hAnsi="Arial" w:cs="Arial"/>
          <w:b/>
          <w:sz w:val="22"/>
          <w:szCs w:val="22"/>
        </w:rPr>
        <w:t>Shared Parental Leave in Touch (SPLIT) days</w:t>
      </w:r>
    </w:p>
    <w:p w14:paraId="03CE5CF0" w14:textId="77777777" w:rsidR="00FF45B9" w:rsidRPr="00706E93" w:rsidRDefault="00FF45B9" w:rsidP="00FF45B9">
      <w:pPr>
        <w:ind w:left="567"/>
        <w:rPr>
          <w:rFonts w:ascii="Arial" w:hAnsi="Arial" w:cs="Arial"/>
          <w:sz w:val="22"/>
          <w:szCs w:val="22"/>
        </w:rPr>
      </w:pPr>
    </w:p>
    <w:p w14:paraId="1ED01BD6" w14:textId="77777777" w:rsidR="0065288C" w:rsidRPr="00706E93" w:rsidRDefault="0065288C" w:rsidP="0065288C">
      <w:pPr>
        <w:ind w:left="567"/>
        <w:rPr>
          <w:rFonts w:ascii="Arial" w:hAnsi="Arial" w:cs="Arial"/>
          <w:sz w:val="22"/>
          <w:szCs w:val="22"/>
        </w:rPr>
      </w:pPr>
      <w:r w:rsidRPr="00706E93">
        <w:rPr>
          <w:rFonts w:ascii="Arial" w:hAnsi="Arial" w:cs="Arial"/>
          <w:sz w:val="22"/>
          <w:szCs w:val="22"/>
        </w:rPr>
        <w:lastRenderedPageBreak/>
        <w:t>SPLIT days will be available to both parties during SPL.  These are in addition to the Keeping in Touch days outlined in section 6.</w:t>
      </w:r>
    </w:p>
    <w:p w14:paraId="30C8A082" w14:textId="77777777" w:rsidR="0065288C" w:rsidRPr="00706E93" w:rsidRDefault="0065288C" w:rsidP="0065288C">
      <w:pPr>
        <w:ind w:left="567"/>
        <w:rPr>
          <w:rFonts w:ascii="Arial" w:hAnsi="Arial" w:cs="Arial"/>
          <w:sz w:val="22"/>
          <w:szCs w:val="22"/>
        </w:rPr>
      </w:pPr>
    </w:p>
    <w:p w14:paraId="1BC264CF" w14:textId="77777777" w:rsidR="00FF45B9" w:rsidRPr="00706E93" w:rsidRDefault="00FF45B9" w:rsidP="00FF45B9">
      <w:pPr>
        <w:ind w:left="567"/>
        <w:rPr>
          <w:rFonts w:ascii="Arial" w:hAnsi="Arial" w:cs="Arial"/>
          <w:sz w:val="22"/>
          <w:szCs w:val="22"/>
        </w:rPr>
      </w:pPr>
      <w:r w:rsidRPr="00706E93">
        <w:rPr>
          <w:rFonts w:ascii="Arial" w:hAnsi="Arial" w:cs="Arial"/>
          <w:sz w:val="22"/>
          <w:szCs w:val="22"/>
        </w:rPr>
        <w:t>If mutually agreed by the manager and employee, an employee can do up to 20 days paid work during the period of his/her SPL (please be aware that the principle carer must take at least 2 weeks adoption leave before starting SPL) without losing statutory payments or bringing SPL to an end.  There is no obligation on the employee to do this and it is important to note that SPLIT days are distinct from keeping in contact with the employee.</w:t>
      </w:r>
    </w:p>
    <w:p w14:paraId="0BA21AEA" w14:textId="77777777" w:rsidR="00FF45B9" w:rsidRPr="00706E93" w:rsidRDefault="00FF45B9" w:rsidP="00FF45B9">
      <w:pPr>
        <w:rPr>
          <w:rFonts w:ascii="Arial" w:hAnsi="Arial" w:cs="Arial"/>
          <w:sz w:val="22"/>
          <w:szCs w:val="22"/>
        </w:rPr>
      </w:pPr>
    </w:p>
    <w:p w14:paraId="64EF41F2" w14:textId="77777777" w:rsidR="00FF45B9" w:rsidRPr="00706E93" w:rsidRDefault="00FF45B9" w:rsidP="00FF45B9">
      <w:pPr>
        <w:rPr>
          <w:rFonts w:ascii="Arial" w:hAnsi="Arial" w:cs="Arial"/>
          <w:sz w:val="22"/>
          <w:szCs w:val="22"/>
        </w:rPr>
      </w:pPr>
    </w:p>
    <w:p w14:paraId="49C1D0EE" w14:textId="77777777" w:rsidR="006C5D66" w:rsidRPr="00706E93" w:rsidRDefault="006C5D66" w:rsidP="00FF45B9">
      <w:pPr>
        <w:ind w:left="567"/>
        <w:rPr>
          <w:rFonts w:ascii="Arial" w:hAnsi="Arial" w:cs="Arial"/>
          <w:sz w:val="22"/>
          <w:szCs w:val="22"/>
        </w:rPr>
      </w:pPr>
      <w:r w:rsidRPr="00706E93">
        <w:rPr>
          <w:rFonts w:ascii="Arial" w:hAnsi="Arial" w:cs="Arial"/>
          <w:sz w:val="22"/>
          <w:szCs w:val="22"/>
        </w:rPr>
        <w:t xml:space="preserve">Additional paternity leave </w:t>
      </w:r>
      <w:r w:rsidR="002B73BC" w:rsidRPr="00706E93">
        <w:rPr>
          <w:rFonts w:ascii="Arial" w:hAnsi="Arial" w:cs="Arial"/>
          <w:sz w:val="22"/>
          <w:szCs w:val="22"/>
        </w:rPr>
        <w:t xml:space="preserve">(adoption) </w:t>
      </w:r>
      <w:r w:rsidRPr="00706E93">
        <w:rPr>
          <w:rFonts w:ascii="Arial" w:hAnsi="Arial" w:cs="Arial"/>
          <w:sz w:val="22"/>
          <w:szCs w:val="22"/>
        </w:rPr>
        <w:t xml:space="preserve">which is taken after the </w:t>
      </w:r>
      <w:proofErr w:type="gramStart"/>
      <w:r w:rsidRPr="00706E93">
        <w:rPr>
          <w:rFonts w:ascii="Arial" w:hAnsi="Arial" w:cs="Arial"/>
          <w:sz w:val="22"/>
          <w:szCs w:val="22"/>
        </w:rPr>
        <w:t>39 week</w:t>
      </w:r>
      <w:proofErr w:type="gramEnd"/>
      <w:r w:rsidR="002B73BC" w:rsidRPr="00706E93">
        <w:rPr>
          <w:rFonts w:ascii="Arial" w:hAnsi="Arial" w:cs="Arial"/>
          <w:sz w:val="22"/>
          <w:szCs w:val="22"/>
        </w:rPr>
        <w:t xml:space="preserve"> adoption</w:t>
      </w:r>
      <w:r w:rsidRPr="00706E93">
        <w:rPr>
          <w:rFonts w:ascii="Arial" w:hAnsi="Arial" w:cs="Arial"/>
          <w:sz w:val="22"/>
          <w:szCs w:val="22"/>
        </w:rPr>
        <w:t xml:space="preserve"> pay period has ended, and up until the </w:t>
      </w:r>
      <w:r w:rsidR="002B73BC" w:rsidRPr="00706E93">
        <w:rPr>
          <w:rFonts w:ascii="Arial" w:hAnsi="Arial" w:cs="Arial"/>
          <w:sz w:val="22"/>
          <w:szCs w:val="22"/>
        </w:rPr>
        <w:t>first anniversary of the placement</w:t>
      </w:r>
      <w:r w:rsidRPr="00706E93">
        <w:rPr>
          <w:rFonts w:ascii="Arial" w:hAnsi="Arial" w:cs="Arial"/>
          <w:sz w:val="22"/>
          <w:szCs w:val="22"/>
        </w:rPr>
        <w:t>, will be unpaid.</w:t>
      </w:r>
    </w:p>
    <w:p w14:paraId="2B792982" w14:textId="77777777" w:rsidR="006C5D66" w:rsidRPr="00706E93" w:rsidRDefault="006C5D66" w:rsidP="000041A5">
      <w:pPr>
        <w:ind w:left="567"/>
        <w:rPr>
          <w:rFonts w:ascii="Arial" w:hAnsi="Arial" w:cs="Arial"/>
          <w:sz w:val="22"/>
          <w:szCs w:val="22"/>
        </w:rPr>
      </w:pPr>
    </w:p>
    <w:sectPr w:rsidR="006C5D66" w:rsidRPr="00706E93" w:rsidSect="0064433C">
      <w:footerReference w:type="default" r:id="rId9"/>
      <w:pgSz w:w="11906" w:h="16838"/>
      <w:pgMar w:top="1440" w:right="1700" w:bottom="1440" w:left="1797" w:header="720" w:footer="720"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FF7A" w14:textId="77777777" w:rsidR="00A702B3" w:rsidRDefault="00A702B3">
      <w:r>
        <w:separator/>
      </w:r>
    </w:p>
  </w:endnote>
  <w:endnote w:type="continuationSeparator" w:id="0">
    <w:p w14:paraId="3EC889A3" w14:textId="77777777" w:rsidR="00A702B3" w:rsidRDefault="00A7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1A29" w14:textId="77777777" w:rsidR="00A962E9" w:rsidRDefault="00A962E9">
    <w:pPr>
      <w:pStyle w:val="Footer"/>
      <w:jc w:val="center"/>
    </w:pPr>
    <w:r>
      <w:fldChar w:fldCharType="begin"/>
    </w:r>
    <w:r>
      <w:instrText xml:space="preserve"> PAGE   \* MERGEFORMAT </w:instrText>
    </w:r>
    <w:r>
      <w:fldChar w:fldCharType="separate"/>
    </w:r>
    <w:r w:rsidR="00E43C08">
      <w:rPr>
        <w:noProof/>
      </w:rPr>
      <w:t>2</w:t>
    </w:r>
    <w:r>
      <w:rPr>
        <w:noProof/>
      </w:rPr>
      <w:fldChar w:fldCharType="end"/>
    </w:r>
  </w:p>
  <w:p w14:paraId="27B14E45" w14:textId="77777777" w:rsidR="00A962E9" w:rsidRDefault="00A9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6563" w14:textId="77777777" w:rsidR="00A702B3" w:rsidRDefault="00A702B3">
      <w:r>
        <w:separator/>
      </w:r>
    </w:p>
  </w:footnote>
  <w:footnote w:type="continuationSeparator" w:id="0">
    <w:p w14:paraId="1146F1FD" w14:textId="77777777" w:rsidR="00A702B3" w:rsidRDefault="00A7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8A6"/>
    <w:multiLevelType w:val="hybridMultilevel"/>
    <w:tmpl w:val="783614D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181A13"/>
    <w:multiLevelType w:val="hybridMultilevel"/>
    <w:tmpl w:val="FC4C9E3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575786F"/>
    <w:multiLevelType w:val="hybridMultilevel"/>
    <w:tmpl w:val="105AB5BA"/>
    <w:lvl w:ilvl="0" w:tplc="43B27EFC">
      <w:start w:val="1"/>
      <w:numFmt w:val="decimal"/>
      <w:lvlText w:val="5.%1"/>
      <w:lvlJc w:val="left"/>
      <w:pPr>
        <w:tabs>
          <w:tab w:val="num" w:pos="1287"/>
        </w:tabs>
        <w:ind w:left="128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905EA"/>
    <w:multiLevelType w:val="multilevel"/>
    <w:tmpl w:val="34C0317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15:restartNumberingAfterBreak="0">
    <w:nsid w:val="0EDB232D"/>
    <w:multiLevelType w:val="hybridMultilevel"/>
    <w:tmpl w:val="5B985C46"/>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1B044D3"/>
    <w:multiLevelType w:val="multilevel"/>
    <w:tmpl w:val="11961E8A"/>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6" w15:restartNumberingAfterBreak="0">
    <w:nsid w:val="182F6CB2"/>
    <w:multiLevelType w:val="hybridMultilevel"/>
    <w:tmpl w:val="D292C346"/>
    <w:lvl w:ilvl="0" w:tplc="4C640186">
      <w:start w:val="1"/>
      <w:numFmt w:val="decimal"/>
      <w:lvlText w:val="%1."/>
      <w:lvlJc w:val="left"/>
      <w:pPr>
        <w:tabs>
          <w:tab w:val="num" w:pos="644"/>
        </w:tabs>
        <w:ind w:left="644" w:hanging="360"/>
      </w:pPr>
      <w:rPr>
        <w:rFonts w:hint="default"/>
      </w:rPr>
    </w:lvl>
    <w:lvl w:ilvl="1" w:tplc="08090017">
      <w:start w:val="1"/>
      <w:numFmt w:val="lowerLetter"/>
      <w:lvlText w:val="%2)"/>
      <w:lvlJc w:val="left"/>
      <w:pPr>
        <w:tabs>
          <w:tab w:val="num" w:pos="1364"/>
        </w:tabs>
        <w:ind w:left="1364" w:hanging="360"/>
      </w:pPr>
      <w:rPr>
        <w:rFonts w:hint="default"/>
      </w:rPr>
    </w:lvl>
    <w:lvl w:ilvl="2" w:tplc="EB1C1826">
      <w:start w:val="1"/>
      <w:numFmt w:val="lowerRoman"/>
      <w:lvlText w:val="(%3)"/>
      <w:lvlJc w:val="right"/>
      <w:pPr>
        <w:tabs>
          <w:tab w:val="num" w:pos="2264"/>
        </w:tabs>
        <w:ind w:left="2264" w:hanging="360"/>
      </w:pPr>
      <w:rPr>
        <w:rFonts w:hint="default"/>
      </w:rPr>
    </w:lvl>
    <w:lvl w:ilvl="3" w:tplc="08090011">
      <w:start w:val="1"/>
      <w:numFmt w:val="decimal"/>
      <w:lvlText w:val="%4)"/>
      <w:lvlJc w:val="left"/>
      <w:pPr>
        <w:tabs>
          <w:tab w:val="num" w:pos="2804"/>
        </w:tabs>
        <w:ind w:left="2804" w:hanging="360"/>
      </w:pPr>
      <w:rPr>
        <w:rFonts w:hint="default"/>
      </w:r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0495440"/>
    <w:multiLevelType w:val="hybridMultilevel"/>
    <w:tmpl w:val="D21C2A44"/>
    <w:lvl w:ilvl="0" w:tplc="4C64018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532EA"/>
    <w:multiLevelType w:val="hybridMultilevel"/>
    <w:tmpl w:val="D78A887C"/>
    <w:lvl w:ilvl="0" w:tplc="08090017">
      <w:start w:val="1"/>
      <w:numFmt w:val="lowerLetter"/>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0">
    <w:nsid w:val="301B3370"/>
    <w:multiLevelType w:val="hybridMultilevel"/>
    <w:tmpl w:val="159ED424"/>
    <w:lvl w:ilvl="0" w:tplc="97C27762">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F100B"/>
    <w:multiLevelType w:val="hybridMultilevel"/>
    <w:tmpl w:val="D292C346"/>
    <w:lvl w:ilvl="0" w:tplc="4C640186">
      <w:start w:val="1"/>
      <w:numFmt w:val="decimal"/>
      <w:lvlText w:val="%1."/>
      <w:lvlJc w:val="left"/>
      <w:pPr>
        <w:tabs>
          <w:tab w:val="num" w:pos="644"/>
        </w:tabs>
        <w:ind w:left="644" w:hanging="360"/>
      </w:pPr>
      <w:rPr>
        <w:rFonts w:hint="default"/>
      </w:rPr>
    </w:lvl>
    <w:lvl w:ilvl="1" w:tplc="08090017">
      <w:start w:val="1"/>
      <w:numFmt w:val="lowerLetter"/>
      <w:lvlText w:val="%2)"/>
      <w:lvlJc w:val="left"/>
      <w:pPr>
        <w:tabs>
          <w:tab w:val="num" w:pos="1364"/>
        </w:tabs>
        <w:ind w:left="1364" w:hanging="360"/>
      </w:pPr>
      <w:rPr>
        <w:rFonts w:hint="default"/>
      </w:rPr>
    </w:lvl>
    <w:lvl w:ilvl="2" w:tplc="EB1C1826">
      <w:start w:val="1"/>
      <w:numFmt w:val="lowerRoman"/>
      <w:lvlText w:val="(%3)"/>
      <w:lvlJc w:val="right"/>
      <w:pPr>
        <w:tabs>
          <w:tab w:val="num" w:pos="2264"/>
        </w:tabs>
        <w:ind w:left="2264" w:hanging="360"/>
      </w:pPr>
      <w:rPr>
        <w:rFonts w:hint="default"/>
      </w:rPr>
    </w:lvl>
    <w:lvl w:ilvl="3" w:tplc="08090011">
      <w:start w:val="1"/>
      <w:numFmt w:val="decimal"/>
      <w:lvlText w:val="%4)"/>
      <w:lvlJc w:val="left"/>
      <w:pPr>
        <w:tabs>
          <w:tab w:val="num" w:pos="2804"/>
        </w:tabs>
        <w:ind w:left="2804" w:hanging="360"/>
      </w:pPr>
      <w:rPr>
        <w:rFonts w:hint="default"/>
      </w:r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15:restartNumberingAfterBreak="0">
    <w:nsid w:val="47B9440A"/>
    <w:multiLevelType w:val="hybridMultilevel"/>
    <w:tmpl w:val="F14EF678"/>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4C8C5ED4"/>
    <w:multiLevelType w:val="hybridMultilevel"/>
    <w:tmpl w:val="7934513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51B678A2"/>
    <w:multiLevelType w:val="hybridMultilevel"/>
    <w:tmpl w:val="4F12D6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282180D"/>
    <w:multiLevelType w:val="multilevel"/>
    <w:tmpl w:val="B7AA7FF4"/>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5" w15:restartNumberingAfterBreak="0">
    <w:nsid w:val="5B7A15CB"/>
    <w:multiLevelType w:val="hybridMultilevel"/>
    <w:tmpl w:val="8C482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220CBE"/>
    <w:multiLevelType w:val="hybridMultilevel"/>
    <w:tmpl w:val="73E206F8"/>
    <w:lvl w:ilvl="0" w:tplc="8F94B89A">
      <w:start w:val="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43035B"/>
    <w:multiLevelType w:val="hybridMultilevel"/>
    <w:tmpl w:val="FD94A0E0"/>
    <w:lvl w:ilvl="0" w:tplc="3C0C04CC">
      <w:start w:val="1"/>
      <w:numFmt w:val="decimal"/>
      <w:lvlText w:val="%1."/>
      <w:lvlJc w:val="left"/>
      <w:pPr>
        <w:tabs>
          <w:tab w:val="num" w:pos="720"/>
        </w:tabs>
        <w:ind w:left="720" w:hanging="36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F825EE"/>
    <w:multiLevelType w:val="hybridMultilevel"/>
    <w:tmpl w:val="8840A14E"/>
    <w:lvl w:ilvl="0" w:tplc="6AB66748">
      <w:start w:val="1"/>
      <w:numFmt w:val="lowerLetter"/>
      <w:lvlText w:val="%1)"/>
      <w:lvlJc w:val="left"/>
      <w:pPr>
        <w:tabs>
          <w:tab w:val="num" w:pos="2422"/>
        </w:tabs>
        <w:ind w:left="2422"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20134A"/>
    <w:multiLevelType w:val="hybridMultilevel"/>
    <w:tmpl w:val="70E4596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9007CB1"/>
    <w:multiLevelType w:val="hybridMultilevel"/>
    <w:tmpl w:val="D304D11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6CE37D52"/>
    <w:multiLevelType w:val="hybridMultilevel"/>
    <w:tmpl w:val="BAFCC666"/>
    <w:lvl w:ilvl="0" w:tplc="0809000F">
      <w:start w:val="1"/>
      <w:numFmt w:val="decimal"/>
      <w:lvlText w:val="%1."/>
      <w:lvlJc w:val="left"/>
      <w:pPr>
        <w:tabs>
          <w:tab w:val="num" w:pos="927"/>
        </w:tabs>
        <w:ind w:left="927" w:hanging="360"/>
      </w:p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2" w15:restartNumberingAfterBreak="0">
    <w:nsid w:val="73F1437F"/>
    <w:multiLevelType w:val="hybridMultilevel"/>
    <w:tmpl w:val="5AB44180"/>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7670699E"/>
    <w:multiLevelType w:val="hybridMultilevel"/>
    <w:tmpl w:val="D6AE76E6"/>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num w:numId="1">
    <w:abstractNumId w:val="15"/>
  </w:num>
  <w:num w:numId="2">
    <w:abstractNumId w:val="16"/>
  </w:num>
  <w:num w:numId="3">
    <w:abstractNumId w:val="21"/>
  </w:num>
  <w:num w:numId="4">
    <w:abstractNumId w:val="22"/>
  </w:num>
  <w:num w:numId="5">
    <w:abstractNumId w:val="4"/>
  </w:num>
  <w:num w:numId="6">
    <w:abstractNumId w:val="11"/>
  </w:num>
  <w:num w:numId="7">
    <w:abstractNumId w:val="18"/>
  </w:num>
  <w:num w:numId="8">
    <w:abstractNumId w:val="9"/>
  </w:num>
  <w:num w:numId="9">
    <w:abstractNumId w:val="19"/>
  </w:num>
  <w:num w:numId="10">
    <w:abstractNumId w:val="1"/>
  </w:num>
  <w:num w:numId="11">
    <w:abstractNumId w:val="12"/>
  </w:num>
  <w:num w:numId="12">
    <w:abstractNumId w:val="13"/>
  </w:num>
  <w:num w:numId="13">
    <w:abstractNumId w:val="14"/>
  </w:num>
  <w:num w:numId="14">
    <w:abstractNumId w:val="20"/>
  </w:num>
  <w:num w:numId="15">
    <w:abstractNumId w:val="23"/>
  </w:num>
  <w:num w:numId="16">
    <w:abstractNumId w:val="3"/>
  </w:num>
  <w:num w:numId="17">
    <w:abstractNumId w:val="5"/>
  </w:num>
  <w:num w:numId="18">
    <w:abstractNumId w:val="0"/>
  </w:num>
  <w:num w:numId="19">
    <w:abstractNumId w:val="17"/>
  </w:num>
  <w:num w:numId="20">
    <w:abstractNumId w:val="7"/>
  </w:num>
  <w:num w:numId="21">
    <w:abstractNumId w:val="6"/>
  </w:num>
  <w:num w:numId="22">
    <w:abstractNumId w:val="2"/>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1C"/>
    <w:rsid w:val="000041A5"/>
    <w:rsid w:val="00004945"/>
    <w:rsid w:val="00010A17"/>
    <w:rsid w:val="00021DF7"/>
    <w:rsid w:val="0002272E"/>
    <w:rsid w:val="00025C48"/>
    <w:rsid w:val="00034B70"/>
    <w:rsid w:val="0004574B"/>
    <w:rsid w:val="0006026C"/>
    <w:rsid w:val="000648FF"/>
    <w:rsid w:val="0007720A"/>
    <w:rsid w:val="00082D7E"/>
    <w:rsid w:val="000966E4"/>
    <w:rsid w:val="000969A5"/>
    <w:rsid w:val="000A6D75"/>
    <w:rsid w:val="000C0452"/>
    <w:rsid w:val="000C21F7"/>
    <w:rsid w:val="000C471C"/>
    <w:rsid w:val="000D6F91"/>
    <w:rsid w:val="001044FA"/>
    <w:rsid w:val="001059D1"/>
    <w:rsid w:val="00106A32"/>
    <w:rsid w:val="00112ABD"/>
    <w:rsid w:val="001171AC"/>
    <w:rsid w:val="001171DF"/>
    <w:rsid w:val="00123062"/>
    <w:rsid w:val="00132659"/>
    <w:rsid w:val="001327BA"/>
    <w:rsid w:val="00142CA6"/>
    <w:rsid w:val="00157F8D"/>
    <w:rsid w:val="0017754A"/>
    <w:rsid w:val="00177C65"/>
    <w:rsid w:val="00197DDF"/>
    <w:rsid w:val="001A04A7"/>
    <w:rsid w:val="001B0C64"/>
    <w:rsid w:val="001B2BC9"/>
    <w:rsid w:val="001B770B"/>
    <w:rsid w:val="001C1E7C"/>
    <w:rsid w:val="001C7DD5"/>
    <w:rsid w:val="001D022F"/>
    <w:rsid w:val="001D2726"/>
    <w:rsid w:val="001E1794"/>
    <w:rsid w:val="001E710E"/>
    <w:rsid w:val="001F36E0"/>
    <w:rsid w:val="001F4D3C"/>
    <w:rsid w:val="00205682"/>
    <w:rsid w:val="00210AC9"/>
    <w:rsid w:val="00211100"/>
    <w:rsid w:val="0021168A"/>
    <w:rsid w:val="002172D4"/>
    <w:rsid w:val="002173A7"/>
    <w:rsid w:val="0022294B"/>
    <w:rsid w:val="00224424"/>
    <w:rsid w:val="00225B1B"/>
    <w:rsid w:val="00245463"/>
    <w:rsid w:val="00265CB1"/>
    <w:rsid w:val="00266FC4"/>
    <w:rsid w:val="00270D70"/>
    <w:rsid w:val="00273CA5"/>
    <w:rsid w:val="002742FC"/>
    <w:rsid w:val="0028007C"/>
    <w:rsid w:val="00294F85"/>
    <w:rsid w:val="002A3F07"/>
    <w:rsid w:val="002B73BC"/>
    <w:rsid w:val="002D04B9"/>
    <w:rsid w:val="002D51E9"/>
    <w:rsid w:val="002F0971"/>
    <w:rsid w:val="00301CB6"/>
    <w:rsid w:val="00311F0F"/>
    <w:rsid w:val="0031265C"/>
    <w:rsid w:val="0031287F"/>
    <w:rsid w:val="00314005"/>
    <w:rsid w:val="00314E23"/>
    <w:rsid w:val="00322902"/>
    <w:rsid w:val="00323A97"/>
    <w:rsid w:val="0032416A"/>
    <w:rsid w:val="0034760C"/>
    <w:rsid w:val="00372C99"/>
    <w:rsid w:val="00382936"/>
    <w:rsid w:val="003846A3"/>
    <w:rsid w:val="00386D3D"/>
    <w:rsid w:val="0039524A"/>
    <w:rsid w:val="00397D95"/>
    <w:rsid w:val="003A3883"/>
    <w:rsid w:val="003A408C"/>
    <w:rsid w:val="003A4AC4"/>
    <w:rsid w:val="003B0A20"/>
    <w:rsid w:val="003B2EED"/>
    <w:rsid w:val="003C1059"/>
    <w:rsid w:val="003C24A3"/>
    <w:rsid w:val="003F2423"/>
    <w:rsid w:val="003F2F7B"/>
    <w:rsid w:val="00400768"/>
    <w:rsid w:val="004110AC"/>
    <w:rsid w:val="00411680"/>
    <w:rsid w:val="004171D3"/>
    <w:rsid w:val="004226F8"/>
    <w:rsid w:val="00444D99"/>
    <w:rsid w:val="004856A5"/>
    <w:rsid w:val="00490DA1"/>
    <w:rsid w:val="00492A71"/>
    <w:rsid w:val="004A19E2"/>
    <w:rsid w:val="004A1EC4"/>
    <w:rsid w:val="004B4077"/>
    <w:rsid w:val="004C08BD"/>
    <w:rsid w:val="004C0C46"/>
    <w:rsid w:val="004C2BD8"/>
    <w:rsid w:val="004C4EAA"/>
    <w:rsid w:val="004C6447"/>
    <w:rsid w:val="004C68BB"/>
    <w:rsid w:val="004D5ED3"/>
    <w:rsid w:val="004E453B"/>
    <w:rsid w:val="004F3619"/>
    <w:rsid w:val="0050332A"/>
    <w:rsid w:val="00522173"/>
    <w:rsid w:val="00527911"/>
    <w:rsid w:val="00541619"/>
    <w:rsid w:val="00553D94"/>
    <w:rsid w:val="00566819"/>
    <w:rsid w:val="005711BD"/>
    <w:rsid w:val="00574EE0"/>
    <w:rsid w:val="00591BA7"/>
    <w:rsid w:val="00594040"/>
    <w:rsid w:val="005A642A"/>
    <w:rsid w:val="005B7B43"/>
    <w:rsid w:val="005C5A08"/>
    <w:rsid w:val="005C61B1"/>
    <w:rsid w:val="005C7004"/>
    <w:rsid w:val="005C7F57"/>
    <w:rsid w:val="005D1540"/>
    <w:rsid w:val="005D75F2"/>
    <w:rsid w:val="005E64CD"/>
    <w:rsid w:val="005E7E9F"/>
    <w:rsid w:val="00603978"/>
    <w:rsid w:val="00612CD6"/>
    <w:rsid w:val="00616872"/>
    <w:rsid w:val="00620CD5"/>
    <w:rsid w:val="006278D3"/>
    <w:rsid w:val="00640B2D"/>
    <w:rsid w:val="0064365F"/>
    <w:rsid w:val="0064398C"/>
    <w:rsid w:val="0064433C"/>
    <w:rsid w:val="00646D02"/>
    <w:rsid w:val="00650CD8"/>
    <w:rsid w:val="0065288C"/>
    <w:rsid w:val="00664D9A"/>
    <w:rsid w:val="00672B6D"/>
    <w:rsid w:val="006921FF"/>
    <w:rsid w:val="00692A4F"/>
    <w:rsid w:val="00692DED"/>
    <w:rsid w:val="0069355F"/>
    <w:rsid w:val="0069475B"/>
    <w:rsid w:val="006A0621"/>
    <w:rsid w:val="006B3D8A"/>
    <w:rsid w:val="006B5F96"/>
    <w:rsid w:val="006B7E09"/>
    <w:rsid w:val="006C005E"/>
    <w:rsid w:val="006C359C"/>
    <w:rsid w:val="006C5D66"/>
    <w:rsid w:val="006C79ED"/>
    <w:rsid w:val="006D47A4"/>
    <w:rsid w:val="006F6D47"/>
    <w:rsid w:val="006F7383"/>
    <w:rsid w:val="00701BDC"/>
    <w:rsid w:val="00705EE3"/>
    <w:rsid w:val="00706E93"/>
    <w:rsid w:val="00712F8D"/>
    <w:rsid w:val="0071374A"/>
    <w:rsid w:val="00716C03"/>
    <w:rsid w:val="007378D3"/>
    <w:rsid w:val="007407F3"/>
    <w:rsid w:val="00762226"/>
    <w:rsid w:val="00762512"/>
    <w:rsid w:val="00762D4C"/>
    <w:rsid w:val="0077400E"/>
    <w:rsid w:val="00776027"/>
    <w:rsid w:val="00780513"/>
    <w:rsid w:val="007870E3"/>
    <w:rsid w:val="007A467F"/>
    <w:rsid w:val="007A5F9F"/>
    <w:rsid w:val="007C126C"/>
    <w:rsid w:val="007D0BDF"/>
    <w:rsid w:val="007D548F"/>
    <w:rsid w:val="007D7A8C"/>
    <w:rsid w:val="007E1891"/>
    <w:rsid w:val="007E73FA"/>
    <w:rsid w:val="007F1B25"/>
    <w:rsid w:val="007F7771"/>
    <w:rsid w:val="008058B1"/>
    <w:rsid w:val="008111DC"/>
    <w:rsid w:val="00811376"/>
    <w:rsid w:val="00841809"/>
    <w:rsid w:val="0084664B"/>
    <w:rsid w:val="008532AC"/>
    <w:rsid w:val="00854215"/>
    <w:rsid w:val="0086188D"/>
    <w:rsid w:val="00861C3B"/>
    <w:rsid w:val="008639AC"/>
    <w:rsid w:val="00867147"/>
    <w:rsid w:val="008733F8"/>
    <w:rsid w:val="00875BB6"/>
    <w:rsid w:val="00876D70"/>
    <w:rsid w:val="00881A1D"/>
    <w:rsid w:val="00881AF1"/>
    <w:rsid w:val="008873BC"/>
    <w:rsid w:val="00894D5C"/>
    <w:rsid w:val="00897622"/>
    <w:rsid w:val="008A36B9"/>
    <w:rsid w:val="008A76BA"/>
    <w:rsid w:val="008C28E5"/>
    <w:rsid w:val="008D0EC9"/>
    <w:rsid w:val="008D1D00"/>
    <w:rsid w:val="008D7A3A"/>
    <w:rsid w:val="008E3282"/>
    <w:rsid w:val="008E4456"/>
    <w:rsid w:val="00901CDA"/>
    <w:rsid w:val="00905484"/>
    <w:rsid w:val="0091001A"/>
    <w:rsid w:val="0094447E"/>
    <w:rsid w:val="0095186C"/>
    <w:rsid w:val="00966E99"/>
    <w:rsid w:val="0098009E"/>
    <w:rsid w:val="00981AC0"/>
    <w:rsid w:val="00996D94"/>
    <w:rsid w:val="009A4CB5"/>
    <w:rsid w:val="009A589D"/>
    <w:rsid w:val="009B450B"/>
    <w:rsid w:val="009B634F"/>
    <w:rsid w:val="009B740C"/>
    <w:rsid w:val="009D1D0C"/>
    <w:rsid w:val="009D6B5D"/>
    <w:rsid w:val="009D7771"/>
    <w:rsid w:val="009E5777"/>
    <w:rsid w:val="00A10E60"/>
    <w:rsid w:val="00A17F7E"/>
    <w:rsid w:val="00A244AE"/>
    <w:rsid w:val="00A44EF3"/>
    <w:rsid w:val="00A505BD"/>
    <w:rsid w:val="00A52CB8"/>
    <w:rsid w:val="00A53201"/>
    <w:rsid w:val="00A702B3"/>
    <w:rsid w:val="00A7083F"/>
    <w:rsid w:val="00A76E2D"/>
    <w:rsid w:val="00A91EE1"/>
    <w:rsid w:val="00A962E9"/>
    <w:rsid w:val="00AA7CAE"/>
    <w:rsid w:val="00AE19B5"/>
    <w:rsid w:val="00AE3E91"/>
    <w:rsid w:val="00AF4E82"/>
    <w:rsid w:val="00B111CF"/>
    <w:rsid w:val="00B34E13"/>
    <w:rsid w:val="00B47B7D"/>
    <w:rsid w:val="00B56D20"/>
    <w:rsid w:val="00B6557F"/>
    <w:rsid w:val="00B7410C"/>
    <w:rsid w:val="00B860B4"/>
    <w:rsid w:val="00BA30BF"/>
    <w:rsid w:val="00BA4AB3"/>
    <w:rsid w:val="00BA5BDA"/>
    <w:rsid w:val="00BA6DE4"/>
    <w:rsid w:val="00BB5731"/>
    <w:rsid w:val="00BB7130"/>
    <w:rsid w:val="00BD268A"/>
    <w:rsid w:val="00BD47EC"/>
    <w:rsid w:val="00BD6A9E"/>
    <w:rsid w:val="00BE6372"/>
    <w:rsid w:val="00BE7A00"/>
    <w:rsid w:val="00BF089C"/>
    <w:rsid w:val="00C0752A"/>
    <w:rsid w:val="00C47DF1"/>
    <w:rsid w:val="00C54BF0"/>
    <w:rsid w:val="00C64FA7"/>
    <w:rsid w:val="00C66C1C"/>
    <w:rsid w:val="00C70B73"/>
    <w:rsid w:val="00C7352C"/>
    <w:rsid w:val="00C82ABB"/>
    <w:rsid w:val="00C932B5"/>
    <w:rsid w:val="00CA76B8"/>
    <w:rsid w:val="00CC2284"/>
    <w:rsid w:val="00CD11E3"/>
    <w:rsid w:val="00CD270E"/>
    <w:rsid w:val="00CF3B2A"/>
    <w:rsid w:val="00CF747C"/>
    <w:rsid w:val="00D01CCB"/>
    <w:rsid w:val="00D10D08"/>
    <w:rsid w:val="00D16272"/>
    <w:rsid w:val="00D16F61"/>
    <w:rsid w:val="00D26163"/>
    <w:rsid w:val="00D368AE"/>
    <w:rsid w:val="00D37258"/>
    <w:rsid w:val="00D47FBB"/>
    <w:rsid w:val="00D90B27"/>
    <w:rsid w:val="00D91BC4"/>
    <w:rsid w:val="00D960F4"/>
    <w:rsid w:val="00DB1916"/>
    <w:rsid w:val="00DC5B26"/>
    <w:rsid w:val="00DD2B5C"/>
    <w:rsid w:val="00DD6D44"/>
    <w:rsid w:val="00DE4695"/>
    <w:rsid w:val="00DE5CC8"/>
    <w:rsid w:val="00DF406E"/>
    <w:rsid w:val="00DF444F"/>
    <w:rsid w:val="00E402AB"/>
    <w:rsid w:val="00E42D60"/>
    <w:rsid w:val="00E43C08"/>
    <w:rsid w:val="00E518C8"/>
    <w:rsid w:val="00E540A4"/>
    <w:rsid w:val="00E62682"/>
    <w:rsid w:val="00E66C44"/>
    <w:rsid w:val="00E7529A"/>
    <w:rsid w:val="00E85351"/>
    <w:rsid w:val="00E86ED2"/>
    <w:rsid w:val="00E95F69"/>
    <w:rsid w:val="00EA49AC"/>
    <w:rsid w:val="00EA7419"/>
    <w:rsid w:val="00EB5E13"/>
    <w:rsid w:val="00ED45C5"/>
    <w:rsid w:val="00EE6938"/>
    <w:rsid w:val="00EF1F12"/>
    <w:rsid w:val="00EF3AFC"/>
    <w:rsid w:val="00F04E85"/>
    <w:rsid w:val="00F214AD"/>
    <w:rsid w:val="00F62D68"/>
    <w:rsid w:val="00F7746C"/>
    <w:rsid w:val="00F80A28"/>
    <w:rsid w:val="00F84300"/>
    <w:rsid w:val="00F91290"/>
    <w:rsid w:val="00FA46FC"/>
    <w:rsid w:val="00FA4A21"/>
    <w:rsid w:val="00FA5485"/>
    <w:rsid w:val="00FB469B"/>
    <w:rsid w:val="00FB5615"/>
    <w:rsid w:val="00FE3D8D"/>
    <w:rsid w:val="00FE7C22"/>
    <w:rsid w:val="00FF191A"/>
    <w:rsid w:val="00FF31B1"/>
    <w:rsid w:val="00FF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FE72"/>
  <w15:chartTrackingRefBased/>
  <w15:docId w15:val="{61480DE4-799A-443E-BD5A-D33F108C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71C"/>
    <w:pPr>
      <w:tabs>
        <w:tab w:val="center" w:pos="4153"/>
        <w:tab w:val="right" w:pos="8306"/>
      </w:tabs>
    </w:pPr>
  </w:style>
  <w:style w:type="paragraph" w:styleId="Footer">
    <w:name w:val="footer"/>
    <w:basedOn w:val="Normal"/>
    <w:link w:val="FooterChar"/>
    <w:uiPriority w:val="99"/>
    <w:rsid w:val="000C471C"/>
    <w:pPr>
      <w:tabs>
        <w:tab w:val="center" w:pos="4153"/>
        <w:tab w:val="right" w:pos="8306"/>
      </w:tabs>
    </w:pPr>
  </w:style>
  <w:style w:type="character" w:styleId="Hyperlink">
    <w:name w:val="Hyperlink"/>
    <w:rsid w:val="00010A17"/>
    <w:rPr>
      <w:color w:val="0000FF"/>
      <w:u w:val="single"/>
    </w:rPr>
  </w:style>
  <w:style w:type="character" w:customStyle="1" w:styleId="FooterChar">
    <w:name w:val="Footer Char"/>
    <w:link w:val="Footer"/>
    <w:uiPriority w:val="99"/>
    <w:rsid w:val="00A962E9"/>
  </w:style>
  <w:style w:type="table" w:styleId="TableGrid">
    <w:name w:val="Table Grid"/>
    <w:basedOn w:val="TableNormal"/>
    <w:rsid w:val="00BB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doption-pay-leave/over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2069</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13116</CharactersWithSpaces>
  <SharedDoc>false</SharedDoc>
  <HLinks>
    <vt:vector size="6" baseType="variant">
      <vt:variant>
        <vt:i4>3145824</vt:i4>
      </vt:variant>
      <vt:variant>
        <vt:i4>0</vt:i4>
      </vt:variant>
      <vt:variant>
        <vt:i4>0</vt:i4>
      </vt:variant>
      <vt:variant>
        <vt:i4>5</vt:i4>
      </vt:variant>
      <vt:variant>
        <vt:lpwstr>https://www.gov.uk/adoption-pay-leave/overview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FergusonNi</dc:creator>
  <cp:keywords/>
  <cp:lastModifiedBy>Louise McHenry</cp:lastModifiedBy>
  <cp:revision>3</cp:revision>
  <dcterms:created xsi:type="dcterms:W3CDTF">2021-02-10T17:11:00Z</dcterms:created>
  <dcterms:modified xsi:type="dcterms:W3CDTF">2021-02-10T17:16:00Z</dcterms:modified>
</cp:coreProperties>
</file>